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0A5" w:rsidRPr="00611D74" w:rsidRDefault="005330A5" w:rsidP="005330A5">
      <w:pPr>
        <w:jc w:val="center"/>
        <w:rPr>
          <w:b/>
        </w:rPr>
      </w:pPr>
      <w:r w:rsidRPr="00611D74">
        <w:rPr>
          <w:b/>
        </w:rPr>
        <w:t>Календарно - тематический план по предмету "</w:t>
      </w:r>
      <w:r>
        <w:rPr>
          <w:b/>
        </w:rPr>
        <w:t>РУССКИЙ ЯЗЫК</w:t>
      </w:r>
      <w:r w:rsidRPr="00611D74">
        <w:rPr>
          <w:b/>
        </w:rPr>
        <w:t>"</w:t>
      </w:r>
    </w:p>
    <w:p w:rsidR="005330A5" w:rsidRPr="00611D74" w:rsidRDefault="005330A5" w:rsidP="005330A5">
      <w:pPr>
        <w:jc w:val="center"/>
        <w:rPr>
          <w:b/>
        </w:rPr>
      </w:pPr>
      <w:r w:rsidRPr="00611D74">
        <w:rPr>
          <w:b/>
        </w:rPr>
        <w:t>2 класс</w:t>
      </w:r>
    </w:p>
    <w:p w:rsidR="005330A5" w:rsidRPr="00611D74" w:rsidRDefault="005330A5" w:rsidP="005330A5">
      <w:pPr>
        <w:jc w:val="center"/>
        <w:rPr>
          <w:b/>
        </w:rPr>
      </w:pPr>
      <w:proofErr w:type="gramStart"/>
      <w:r w:rsidRPr="00611D74">
        <w:rPr>
          <w:b/>
        </w:rPr>
        <w:t>составлен</w:t>
      </w:r>
      <w:proofErr w:type="gramEnd"/>
      <w:r w:rsidRPr="00611D74">
        <w:rPr>
          <w:b/>
        </w:rPr>
        <w:t xml:space="preserve"> по Типовым учебным программам, утвержденным приказом   Министра образования и науки РК от 8 апреля 2016 года № 266 и приказом  Министра образования и науки РК от 21 июля 2016 года № 463 с учетом внесенных изменений; </w:t>
      </w:r>
    </w:p>
    <w:p w:rsidR="005330A5" w:rsidRPr="00611D74" w:rsidRDefault="005330A5" w:rsidP="005330A5">
      <w:pPr>
        <w:jc w:val="center"/>
        <w:rPr>
          <w:b/>
        </w:rPr>
      </w:pPr>
      <w:r w:rsidRPr="00611D74">
        <w:rPr>
          <w:b/>
        </w:rPr>
        <w:t>по методическим рекомендациям СО 2017года</w:t>
      </w:r>
    </w:p>
    <w:p w:rsidR="005330A5" w:rsidRPr="00611D74" w:rsidRDefault="005330A5" w:rsidP="005330A5">
      <w:pPr>
        <w:jc w:val="center"/>
        <w:rPr>
          <w:b/>
        </w:rPr>
      </w:pPr>
      <w:r w:rsidRPr="00611D74">
        <w:rPr>
          <w:b/>
        </w:rPr>
        <w:t xml:space="preserve">(всего </w:t>
      </w:r>
      <w:r>
        <w:rPr>
          <w:b/>
        </w:rPr>
        <w:t>136</w:t>
      </w:r>
      <w:r w:rsidRPr="00611D74">
        <w:rPr>
          <w:b/>
        </w:rPr>
        <w:t xml:space="preserve"> ч, в неделю </w:t>
      </w:r>
      <w:r>
        <w:rPr>
          <w:b/>
        </w:rPr>
        <w:t>4</w:t>
      </w:r>
      <w:r w:rsidRPr="00611D74">
        <w:rPr>
          <w:b/>
        </w:rPr>
        <w:t xml:space="preserve"> час</w:t>
      </w:r>
      <w:r>
        <w:rPr>
          <w:b/>
        </w:rPr>
        <w:t>а</w:t>
      </w:r>
      <w:r w:rsidRPr="00611D74">
        <w:rPr>
          <w:b/>
        </w:rPr>
        <w:t>)</w:t>
      </w:r>
    </w:p>
    <w:p w:rsidR="005330A5" w:rsidRDefault="005330A5" w:rsidP="005330A5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246DE2" w:rsidRPr="00246DE2" w:rsidRDefault="00246DE2" w:rsidP="00246DE2">
      <w:pPr>
        <w:pStyle w:val="af1"/>
        <w:shd w:val="clear" w:color="auto" w:fill="FFFFFF"/>
        <w:jc w:val="right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</w:p>
    <w:p w:rsidR="00964B96" w:rsidRDefault="00246DE2" w:rsidP="00246DE2">
      <w:pPr>
        <w:pStyle w:val="3"/>
        <w:shd w:val="clear" w:color="auto" w:fill="FFFFFF"/>
        <w:jc w:val="left"/>
        <w:textAlignment w:val="baseline"/>
        <w:rPr>
          <w:b/>
          <w:bCs/>
          <w:color w:val="1E1E1E"/>
          <w:sz w:val="20"/>
          <w:lang w:val="ru-RU"/>
        </w:rPr>
      </w:pPr>
      <w:r w:rsidRPr="00246DE2">
        <w:rPr>
          <w:b/>
          <w:bCs/>
          <w:color w:val="1E1E1E"/>
          <w:sz w:val="20"/>
        </w:rPr>
        <w:t xml:space="preserve">Типовая </w:t>
      </w:r>
      <w:bookmarkStart w:id="0" w:name="_GoBack"/>
      <w:r w:rsidRPr="00246DE2">
        <w:rPr>
          <w:b/>
          <w:bCs/>
          <w:color w:val="1E1E1E"/>
          <w:sz w:val="20"/>
        </w:rPr>
        <w:t>учебная программа по предмету «Русский язык»</w:t>
      </w:r>
      <w:r w:rsidR="00964B96">
        <w:rPr>
          <w:b/>
          <w:bCs/>
          <w:color w:val="1E1E1E"/>
          <w:sz w:val="20"/>
          <w:lang w:val="ru-RU"/>
        </w:rPr>
        <w:t xml:space="preserve"> </w:t>
      </w:r>
      <w:r w:rsidRPr="00246DE2">
        <w:rPr>
          <w:b/>
          <w:bCs/>
          <w:color w:val="1E1E1E"/>
          <w:sz w:val="20"/>
        </w:rPr>
        <w:t>для 2-4 классов уровня начального образования</w:t>
      </w:r>
      <w:r w:rsidR="00964B96">
        <w:rPr>
          <w:b/>
          <w:bCs/>
          <w:color w:val="1E1E1E"/>
          <w:sz w:val="20"/>
          <w:lang w:val="ru-RU"/>
        </w:rPr>
        <w:t xml:space="preserve"> </w:t>
      </w:r>
    </w:p>
    <w:p w:rsidR="00246DE2" w:rsidRPr="00246DE2" w:rsidRDefault="00246DE2" w:rsidP="00246DE2">
      <w:pPr>
        <w:pStyle w:val="3"/>
        <w:shd w:val="clear" w:color="auto" w:fill="FFFFFF"/>
        <w:jc w:val="left"/>
        <w:textAlignment w:val="baseline"/>
        <w:rPr>
          <w:color w:val="1E1E1E"/>
          <w:sz w:val="20"/>
        </w:rPr>
      </w:pPr>
      <w:r w:rsidRPr="00246DE2">
        <w:rPr>
          <w:b/>
          <w:bCs/>
          <w:color w:val="1E1E1E"/>
          <w:sz w:val="20"/>
        </w:rPr>
        <w:t>(с русским языком обучения)</w:t>
      </w:r>
    </w:p>
    <w:bookmarkEnd w:id="0"/>
    <w:p w:rsidR="00246DE2" w:rsidRPr="00246DE2" w:rsidRDefault="00246DE2" w:rsidP="00964B96">
      <w:pPr>
        <w:pStyle w:val="3"/>
        <w:shd w:val="clear" w:color="auto" w:fill="FFFFFF"/>
        <w:textAlignment w:val="baseline"/>
        <w:rPr>
          <w:b/>
          <w:bCs/>
          <w:color w:val="1E1E1E"/>
          <w:sz w:val="20"/>
        </w:rPr>
      </w:pPr>
      <w:r w:rsidRPr="00246DE2">
        <w:rPr>
          <w:b/>
          <w:bCs/>
          <w:color w:val="1E1E1E"/>
          <w:sz w:val="20"/>
        </w:rPr>
        <w:t>1. Пояснительная записка</w:t>
      </w:r>
    </w:p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 </w:t>
      </w:r>
      <w:hyperlink r:id="rId6" w:anchor="z0" w:history="1">
        <w:r w:rsidRPr="00246DE2">
          <w:rPr>
            <w:rStyle w:val="afb"/>
            <w:rFonts w:ascii="Times New Roman" w:hAnsi="Times New Roman" w:cs="Times New Roman"/>
            <w:spacing w:val="2"/>
            <w:sz w:val="20"/>
            <w:szCs w:val="20"/>
          </w:rPr>
          <w:t>постановлением</w:t>
        </w:r>
      </w:hyperlink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Правительства Республики Казахстан от 23 августа 2012 года № 1080.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" w:name="z149"/>
      <w:bookmarkEnd w:id="1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2. 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учащихся.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" w:name="z150"/>
      <w:bookmarkEnd w:id="2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3. 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способами учебной, проектной, исследовательской деятельности, приобретение умений ориентироваться в социокультурном пространстве.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" w:name="z151"/>
      <w:bookmarkEnd w:id="3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4. В учебной программе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" w:name="z152"/>
      <w:bookmarkEnd w:id="4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5. Подходы к обучению являются основными ориентирами в построении принципиально новой структуры учебной программы по предмету. Ценностно-ориентированный,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деятельностный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, личностно-ориентированный, коммуникативный подходы,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5" w:name="z153"/>
      <w:bookmarkEnd w:id="5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6. 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ученика приобретает устойчивый характер в условиях сотворчества и поддержки учителя как партнера, консультанта.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6" w:name="z154"/>
      <w:bookmarkEnd w:id="6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проектной и исследовательской деятельности учащихся.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7" w:name="z155"/>
      <w:bookmarkEnd w:id="7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8. Все инновационные подходы к организации образовательного процесса превращают обучение в модель общения учащихся в реальном творческом процессе, предполагающий активный обмен знаниями, идеями, способами деятельности.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8" w:name="z156"/>
      <w:bookmarkEnd w:id="8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9. Учебная программа конкретного предмета позволяет развивать активность ученика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9" w:name="z157"/>
      <w:bookmarkEnd w:id="9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10. Проектная деятельность воспитательного характера, осуществляемая в рамках достижения целей обучения данного предмета, организована в партнерстве с родителями, представителями местного сообщества.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0" w:name="z158"/>
      <w:bookmarkEnd w:id="10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11. 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создание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полиязычной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обучающей среды в совокупности обеспечивает реализацию политики трехъязычного образования.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1" w:name="z159"/>
      <w:bookmarkEnd w:id="11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12. Коммуникативный подход, являясь основой обучения языкам,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2" w:name="z160"/>
      <w:bookmarkEnd w:id="12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13. В процессе усвоения предметного содержания и достижения целей обучения необходимо создать предпосылки/условия для развития у учащихся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3" w:name="z161"/>
      <w:bookmarkEnd w:id="13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14. В учебной программе сформулированы ожидаемые результаты, представленные в виде системы целей обучения, которая служит основой для определения содержания учебного предмета.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4" w:name="z162"/>
      <w:bookmarkEnd w:id="14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15.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5" w:name="z163"/>
      <w:bookmarkEnd w:id="15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16. 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6" w:name="z164"/>
      <w:bookmarkEnd w:id="16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17. 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7" w:name="z165"/>
      <w:bookmarkEnd w:id="17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lastRenderedPageBreak/>
        <w:t xml:space="preserve">      18.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проблем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и принятие решений.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8" w:name="z166"/>
      <w:bookmarkEnd w:id="18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19. 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19" w:name="z167"/>
      <w:bookmarkEnd w:id="19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20. 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изменениям, коммуникабельность.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0" w:name="z168"/>
      <w:bookmarkEnd w:id="20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21. Содержание ежедневного образовательного процесса по конкретному предмету подчинено целям обучения и ориентировано на формирование у учащихся готовности творчески использовать приобретенные знания, умения и навыки в учебной и жизненной ситуации, развитие настойчивости в достижении успеха, мотивирует к обучению в течение всей жизни.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1" w:name="z169"/>
      <w:bookmarkEnd w:id="21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22. Развитие личностных качеств в органическом единстве с навыками широкого спектра являются основой для привития учащимся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 деятельность.</w:t>
      </w:r>
    </w:p>
    <w:p w:rsidR="00246DE2" w:rsidRPr="00246DE2" w:rsidRDefault="00246DE2" w:rsidP="00246DE2">
      <w:pPr>
        <w:pStyle w:val="3"/>
        <w:shd w:val="clear" w:color="auto" w:fill="FFFFFF"/>
        <w:jc w:val="left"/>
        <w:textAlignment w:val="baseline"/>
        <w:rPr>
          <w:color w:val="1E1E1E"/>
          <w:sz w:val="20"/>
        </w:rPr>
      </w:pPr>
      <w:r w:rsidRPr="00246DE2">
        <w:rPr>
          <w:b/>
          <w:bCs/>
          <w:color w:val="1E1E1E"/>
          <w:sz w:val="20"/>
        </w:rPr>
        <w:t>2. Цель и задачи изучения учебного предмета «Русский язык»</w:t>
      </w:r>
    </w:p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23. Предмет «Русский язык» - важнейший компонент школьной программы, поскольку является не только объектом изучения, отдельным учебным предметом, но и средством обучения другим школьным предметам, так как язык – ключ к познанию, образованности, развитию интеллекта.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2" w:name="z172"/>
      <w:bookmarkEnd w:id="22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24. Цели, задачи и содержание предмета «Русский язык» в начальной школе определяются образовательной областью «Язык и литература» Государственного общеобязательного стандарта образования.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3" w:name="z173"/>
      <w:bookmarkEnd w:id="23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25. Основная цель предмета «Русский язык» – заложить основу формирования функциональной грамотности, обеспечить развитие всех видов речевой деятельности: слушания, говорения, чтения, письма как показателей общей культуры человека.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4" w:name="z174"/>
      <w:bookmarkEnd w:id="24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26. Для достижения поставленных целей изучения предмета в начальной школе необходимо решение следующих практических задач: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1) формировать лингвистическое отношение к единицам языка;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2) развивать умение анализировать, сравнивать, обобщать, систематизировать информацию через овладение аналитико-синтетической деятельностью в процессе изучения языковых явлений;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3) формировать умение сознательно пользоваться предложением для выражения своих мыслей;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4) формировать продуктивную речевую деятельность через обогащение и активизацию словарного запаса, развитие речевой культуры и культуры общения;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5) формировать умение планировать, контролировать и оценивать учебные действия в процессе решения фонетических, лексических, грамматических, орфографических задач;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6) определять наиболее эффективные способы достижения результата;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7) формировать умение понимать причины успеха/неуспеха учебной деятельности;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8) развивать творческие способности через формирование познавательного интереса и стремления совершенствовать свою речь;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9) развивать интерес и любовь к родному языку через освоение окружающего мира и явлений окружающей действительности;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 xml:space="preserve">     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10) развивать коммуникативные умения и навыки через умение слушать и слышать собеседника, готовность вести диалог и признавать возможность существования различных точек зрения, высказывать свою позицию, обосновывая ее в соответствии с языковыми нормами;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11) приобретение и систематизация знаний о языке как основы речевой деятельности;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 xml:space="preserve">     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12) формирование и развитие видов речевой деятельности (слушание, говорение, чтение и письмо) как навыков функциональной грамотности во взаимосвязи, навыков выбора средств языка в соответствии с целями, задачами и условиями общения;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13) приобщение к культурному наследию народов Республики Казахстан;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14) воспитание у учащихся уважения и внимания к мыслям и чувствам своих одноклассников;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15) становление гуманистического мировоззрения, формирование интеллекта и духовного мира учащихся, приобщение их к национальным и общечеловеческим ценностям, основанным на национальной идее «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Мәңгілі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к</w:t>
      </w:r>
      <w:proofErr w:type="spellEnd"/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ел».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5" w:name="z175"/>
      <w:bookmarkEnd w:id="25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27. Изучение предмета «Русский язык» содействовать становлению духовно богатой личности, которая умеет самостоятельно учиться и ориентироваться в информационном потоке.</w:t>
      </w:r>
    </w:p>
    <w:p w:rsidR="00246DE2" w:rsidRPr="00246DE2" w:rsidRDefault="00246DE2" w:rsidP="00246DE2">
      <w:pPr>
        <w:pStyle w:val="3"/>
        <w:shd w:val="clear" w:color="auto" w:fill="FFFFFF"/>
        <w:jc w:val="left"/>
        <w:textAlignment w:val="baseline"/>
        <w:rPr>
          <w:color w:val="1E1E1E"/>
          <w:sz w:val="20"/>
        </w:rPr>
      </w:pPr>
      <w:r w:rsidRPr="00246DE2">
        <w:rPr>
          <w:b/>
          <w:bCs/>
          <w:color w:val="1E1E1E"/>
          <w:sz w:val="20"/>
        </w:rPr>
        <w:t>3. Педагогические подходы к организации учебного процесса</w:t>
      </w:r>
    </w:p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28.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Организации образования Республики Казахстан (школы, гимназии, лицеи) следуют принципу, согласно которому учащиеся «научится учиться» и станут самостоятельными, мотивированными, заинтересованными, уверенными, ответственными и интеллектуально развитыми личностями.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6" w:name="z178"/>
      <w:bookmarkEnd w:id="26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29.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Предмет «Русский язык» будет эффективным, если: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1) учитываются психолого-педагогические особенности младших школьников (уровень развития интеллекта, речи, памяти, эмоциональной сферы);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2) моделируются ситуации, способствующие развитию речи и творческих способностей учащихся;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3) обеспечивается интенсивная интеллектуальная и эмоциональная работа учащихся.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7" w:name="z179"/>
      <w:bookmarkEnd w:id="27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30. Подходы к обучению русскому языку: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lastRenderedPageBreak/>
        <w:t>      1) коммуникативно-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деятельностный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подход (определяет такую организацию и направленность уроков по русскому языку, при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которой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цель обучения связана с обеспечением максимального приближения учебного процесса к реальному процессу общения.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На основе учебной деятельности учащиеся приходят к пониманию необходимости новых знаний);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2) исследовательский подход (что я знаю, что я хочу узнать, чему я научился);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3) развивающее обучение (учащийся овладевает системой учебных действий, учится конструировать свою учебную деятельность и управлять ею);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4) дифференцированное обучение (постановка задач согласно потребностям ученика).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8" w:name="z180"/>
      <w:bookmarkEnd w:id="28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31.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Рекомендуемые стратегии, методы и технологии обучения предмету «Русский язык»: самоуправляемая, экспериментальная, критическая, коммуникативная, контекстная.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Технологии: работа в малых группах (команде), кейс-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стади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(анализ конкретных ситуаций), ролевые и деловые игры, модульное обучение. Методы: проблемное обучение, индивидуальное обучение, опережающая самостоятельная работа, междисциплинарное обучение, обучение на основе опыта, проектный метод.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29" w:name="z181"/>
      <w:bookmarkEnd w:id="29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32. Коммуникативная, речевая направленность планируется на каждом уроке: доказывать, аргументировать свое суждение, объяснять, комментировать, обобщать сказанное, вступать в диалог.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0" w:name="z182"/>
      <w:bookmarkEnd w:id="30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33. Степень освоения русского языка постоянно расширяться и углубляться: от наблюдения за языковыми средствами, изучения их роли в образцовых текстах учащиеся переходить к созданию собственных текстов, к использованию полученных знаний в самостоятельной речевой деятельности.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1" w:name="z183"/>
      <w:bookmarkEnd w:id="31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34. Изучение грамматики, орфографии и пунктуации совмещается с развитием полноценных навыков слушания и говорения, чтения, письма и осуществляется на основе работы с текстами различных типов и стилей. Такой подход будет способствовать развитию речевых навыков, умению осознанно применять приобретенные языковые и речевые навыки в процессе создания собственных высказываний / текстов в устной и письменной форме. Создание и интерпретация текстов производятся с помощью учителя.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2" w:name="z184"/>
      <w:bookmarkEnd w:id="32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35. В процессе развития навыков работы с текстами разных стилей (соответствующих возрасту) и жанров и понимания особенностей языка у учащегося формируются навыки речевого общения, выражения своих чувств и мыслей, анализа услышанного и прочитанного, обобщения собранной информации.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3" w:name="z185"/>
      <w:bookmarkEnd w:id="33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36.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Примеры заданий по слушанию и говорению в содержании предмета «Русский язык»: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1) выявление из прослушанного текста информации в соответствии с поставленной целью;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2) постановка вопросов на основе прослушанного текста;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3) построение высказываний в устной форме;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4) интервьюирование по заранее составленным вопросам (например, интервью у учителя об одном дне) и составление устных отчетов по полученным в процессе интервью ответам;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 xml:space="preserve">      5)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дискутирование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с целью изложения своих обоснованных идей в устной форме, аргументация своей точки зрения;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6) понимание устных выступлений и умение отвечать на вопросы по их содержанию;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7) составление диалога на заданную тему.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4" w:name="z186"/>
      <w:bookmarkEnd w:id="34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37. Примеры заданий по чтению в содержании предмета «Русский язык»: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 xml:space="preserve">      1) прогнозирование развития событий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по началу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/ концу текста или по заголовку;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 xml:space="preserve">      2) работа с различными источниками информации: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интернет-ресурсами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, словарями, справочниками, энциклопедиями, газетами и журналами, художественной литературой, подготовка презентаций, проспектов;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3) работа с литературой (например: поиск информации на заданную или интересующую учащихся тему, для подготовки вопросов и ответов для интервью).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 xml:space="preserve">      4) использование различных стратегий и видов чтения, например: ключевые слова, ромашка вопросов (по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Блуму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), диаграмма Венна, ПМИ – плюс-минус-интересно, море вопросов, кластер.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5" w:name="z187"/>
      <w:bookmarkEnd w:id="35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38.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Примеры заданий по письму в содержании предмета «Русский язык»: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1) подробное, краткое, выборочное и сжатое изложение содержания прослушанного или прочитанного текста, описывание своих личных впечатлений о фильме или книге;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2) написание текстов разных типов (описание, повествование, рассуждение), жанров (сказка, заметка, статья, репортаж, объявление);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3) написание небольшого сообщения/статьи в газету;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 xml:space="preserve">     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4) написание альтернативного окончания к известной истории;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5) предоставление информации в форме рисунков и диаграмм;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6) составление текста по опорным словам, плану;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7) списывание и письмо по памяти;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8) корректирование собственных текстов;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9) выполнение фонетических, словообразовательных, грамматических и орфографических упражнений;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10) списывание и письмо под диктовку предложений и текстов, в которых есть слова, написание и произношение которых не совпадает;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11) формулирование вопросов для интервью с последующей записью;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12) корректирование собственных текстов;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13) составление предложений разных конструкций (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со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второстепенными и однородными членами предложения).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6" w:name="z188"/>
      <w:bookmarkEnd w:id="36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39. Компетентность в использовании информационно-коммуникационных технологий: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1) компетентность в использовании информационно-коммуникационных технологий (далее - ИКТ) включает в себя умелое и творческое применение технологий для работы, досуга и коммуникации. Оно строится на базовых навыках использования ИКТ;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2) учащиеся развивают навыки использования И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КТ в пр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оцессе обучения по всем предметам типового учебного плана с помощью поиска, создания и обработки информации, сотрудничества и обмена информацией и идеями, оценивания и совершенствования своей работы, используя широкий спектр оборудования и приложений.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7" w:name="z189"/>
      <w:bookmarkEnd w:id="37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40. В учебной программе «Русский язык» компетентность в использовании ИКТ включает: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1) использование потенциала существующих и новых технологий на уроках для повышения уровня образования;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lastRenderedPageBreak/>
        <w:t xml:space="preserve">      2) работу с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интернет-ресурсами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(например, чтение информации на ве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б-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сайте, отбор соответствующего материала, копирование и сохранение его как отдельного документа или файла);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 xml:space="preserve">     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3) использование простых программ с переходом к более сложным (таким, как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Word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,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PowerPoint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), чтобы работать с текстом и слайдами;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4) использование оборудования (принтер, сканер, цифровой фотоаппарат) для обработки информации, сохранения ее как отдельного документа в электронном виде (например, использование для презентации фото друзей и помещение их в слайдах);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5) обучение с помощью электронных учебников.</w:t>
      </w:r>
      <w:proofErr w:type="gramEnd"/>
    </w:p>
    <w:p w:rsidR="00246DE2" w:rsidRPr="00246DE2" w:rsidRDefault="00246DE2" w:rsidP="00246DE2">
      <w:pPr>
        <w:pStyle w:val="3"/>
        <w:shd w:val="clear" w:color="auto" w:fill="FFFFFF"/>
        <w:jc w:val="left"/>
        <w:textAlignment w:val="baseline"/>
        <w:rPr>
          <w:color w:val="1E1E1E"/>
          <w:sz w:val="20"/>
        </w:rPr>
      </w:pPr>
      <w:r w:rsidRPr="00246DE2">
        <w:rPr>
          <w:b/>
          <w:bCs/>
          <w:color w:val="1E1E1E"/>
          <w:sz w:val="20"/>
        </w:rPr>
        <w:t>4. Подходы к оцениванию учебных достижений</w:t>
      </w:r>
    </w:p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41. Оценивание результатов изучения предмета «Русский язык» осуществляется с применением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критериального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оценивания.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8" w:name="z192"/>
      <w:bookmarkEnd w:id="38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42.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Критериальное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критериального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оценивания используются для эффективного планирования и организации образовательного процесса.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39" w:name="z193"/>
      <w:bookmarkEnd w:id="39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43.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Критериальное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оценивание включает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формативное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и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суммативное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оценивание.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0" w:name="z194"/>
      <w:bookmarkEnd w:id="40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44.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Формативное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оценивание проводится непрерывно, обеспечивает обратную связь между учащимся и учителем и позволяет своевременно корректировать учебный процесс.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1" w:name="z195"/>
      <w:bookmarkEnd w:id="41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45. </w:t>
      </w:r>
      <w:proofErr w:type="spell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Суммативное</w:t>
      </w:r>
      <w:proofErr w:type="spell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оценивание проводится по завершении изучения блока учебной информации в определенном периоде обучения, используется для предоставления обратной связи учащимся, выставления четвертных и годовых оценок по предмету.</w:t>
      </w:r>
    </w:p>
    <w:p w:rsidR="00246DE2" w:rsidRPr="00246DE2" w:rsidRDefault="00246DE2" w:rsidP="00246DE2">
      <w:pPr>
        <w:pStyle w:val="3"/>
        <w:shd w:val="clear" w:color="auto" w:fill="FFFFFF"/>
        <w:jc w:val="left"/>
        <w:textAlignment w:val="baseline"/>
        <w:rPr>
          <w:color w:val="1E1E1E"/>
          <w:sz w:val="20"/>
        </w:rPr>
      </w:pPr>
      <w:r w:rsidRPr="00246DE2">
        <w:rPr>
          <w:b/>
          <w:bCs/>
          <w:color w:val="1E1E1E"/>
          <w:sz w:val="20"/>
        </w:rPr>
        <w:t>5. Организация содержания учебного предмета «Русский язык»</w:t>
      </w:r>
    </w:p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46. Распределение учебной нагрузки: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2" w:name="z198"/>
      <w:bookmarkEnd w:id="42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таблица 1</w:t>
      </w:r>
    </w:p>
    <w:tbl>
      <w:tblPr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4037"/>
        <w:gridCol w:w="4716"/>
      </w:tblGrid>
      <w:tr w:rsidR="00246DE2" w:rsidRPr="00246DE2" w:rsidTr="00964B96">
        <w:tc>
          <w:tcPr>
            <w:tcW w:w="15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Класс</w:t>
            </w:r>
          </w:p>
        </w:tc>
        <w:tc>
          <w:tcPr>
            <w:tcW w:w="35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41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Количество часов в год</w:t>
            </w:r>
          </w:p>
        </w:tc>
      </w:tr>
      <w:tr w:rsidR="00246DE2" w:rsidRPr="00246DE2" w:rsidTr="00964B96">
        <w:tc>
          <w:tcPr>
            <w:tcW w:w="15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35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41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136</w:t>
            </w:r>
          </w:p>
        </w:tc>
      </w:tr>
      <w:tr w:rsidR="00246DE2" w:rsidRPr="00246DE2" w:rsidTr="00964B96">
        <w:tc>
          <w:tcPr>
            <w:tcW w:w="15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w="35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41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136</w:t>
            </w:r>
          </w:p>
        </w:tc>
      </w:tr>
      <w:tr w:rsidR="00246DE2" w:rsidRPr="00246DE2" w:rsidTr="00964B96">
        <w:tc>
          <w:tcPr>
            <w:tcW w:w="15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35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41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136</w:t>
            </w:r>
          </w:p>
        </w:tc>
      </w:tr>
    </w:tbl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47. Необходимо, чтобы мебель в классе легко передвигалась для проведения различных форм работ (индивидуальная, парная, групповая) и видов работ (игры и другие активные методы и подходы). Также необходимо место для книжных полок, стендов для выставки работ учащихся и наглядных пособий.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3" w:name="z200"/>
      <w:bookmarkEnd w:id="43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48. Содержание программы и планируемые результаты освоения учебной программы по курсу «Русский язык» расписаны по сквозным темам и разделам обучения.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4" w:name="z201"/>
      <w:bookmarkEnd w:id="44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49. Разделы обучения разбиты на подразделы, которые содержат в себе структурные компоненты видов речевой деятельности.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5" w:name="z202"/>
      <w:bookmarkEnd w:id="45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50. Каждый подраздел содержит планируемые результаты по теме. Такое распределение содержания программы позволит учителю планировать свою работу и оценивать достижения учащихся согласно разработанным критериям.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6" w:name="z203"/>
      <w:bookmarkEnd w:id="46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51.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Обучение русскому языку предполагает: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1) приобретение и систематизация знаний о языке;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2) освоение первоначальных знаний о лексике, фонетике, грамматике русского языка;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3) овладение орфографией и пунктуацией;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4) развитие диалогической и монологической устной и письменной речи, речевое творчество;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5) формирование навыков по поиску информации в текстах различного типа, использование их для решения учебных задач;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6) определять его тему, основную мысль и лексические средства, в текстах разных типов, жанров и стилей;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7) овладение функциональной грамотностью (извлечение, преобразование и использование текстовой информации);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8) овладение техникой чтения, приемами понимания и анализа текстов;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  <w:t>      9) овладение умениями, навыками различных видов устной и письменной речи.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7" w:name="z204"/>
      <w:bookmarkEnd w:id="47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52. Программа по русскому языку предусматривает формирование у младших школьников знаний о речи, особенностях построения высказываний разных типов, обусловленных коммуникативными задачами. Основное внимание уделяется формированию навыков функциональной грамотности, обусловленных четырьмя видами речевой деятельности: слушание, говорение, чтение и письмо.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8" w:name="z205"/>
      <w:bookmarkEnd w:id="48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53. Весь процесс обучения русскому языку подчинен формированию навыков речевой деятельности учащихся, развитию умений содержательно, четко и ясно выражать мысли и чувство в устной и письменной форме. Фонетические, лексические, грамматические и орфографические явления и факты языка изучаются во взаимосвязи и ориентированы на применение их учащимися в речевой практике.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49" w:name="z206"/>
      <w:bookmarkEnd w:id="49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54. Главное внимание уделяется практическим аспектам: работе над значением слова, обогащению и активизации словаря школьников, обогащению из речи различными грамматическими формами, умений пользоваться средствами языка в соответствии с литературными нормами (орфоэпическими, лексическими, грамматическими, орфографическими).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50" w:name="z207"/>
      <w:bookmarkEnd w:id="50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55. Основная задача обучения детей правописанию является формирование орфографической и пунктуационной зоркости.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51" w:name="z208"/>
      <w:bookmarkEnd w:id="51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56. В основе орфографической зоркости лежит умение соотносить звуковой и </w:t>
      </w:r>
      <w:proofErr w:type="gramStart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графический</w:t>
      </w:r>
      <w:proofErr w:type="gramEnd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образы слова, обозначать звуки буквами на письме согласно правилам графики и орфографии и самостоятельно применять их на практике письменной речи.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52" w:name="z209"/>
      <w:bookmarkEnd w:id="52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57. Содержание программы: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53" w:name="z210"/>
      <w:bookmarkEnd w:id="53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таблица 2</w:t>
      </w:r>
    </w:p>
    <w:tbl>
      <w:tblPr>
        <w:tblW w:w="10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5"/>
        <w:gridCol w:w="9163"/>
      </w:tblGrid>
      <w:tr w:rsidR="00246DE2" w:rsidRPr="00246DE2" w:rsidTr="00246DE2">
        <w:tc>
          <w:tcPr>
            <w:tcW w:w="1084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 класс</w:t>
            </w:r>
          </w:p>
        </w:tc>
      </w:tr>
      <w:tr w:rsidR="00246DE2" w:rsidRPr="00246DE2" w:rsidTr="00246DE2">
        <w:tc>
          <w:tcPr>
            <w:tcW w:w="1084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I четверть</w:t>
            </w:r>
          </w:p>
        </w:tc>
      </w:tr>
      <w:tr w:rsidR="00246DE2" w:rsidRPr="00246DE2" w:rsidTr="00246DE2">
        <w:tc>
          <w:tcPr>
            <w:tcW w:w="16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Все обо мне</w:t>
            </w:r>
          </w:p>
        </w:tc>
        <w:tc>
          <w:tcPr>
            <w:tcW w:w="9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Повторение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изученного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в 1 классе.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Звуки и буквы русского языка. Гласные и согласные звуки. Смыслоразличительная роль звуков. Буквы – знаки, обозначающие звуки на письме. Большие и малые, печатные и рукописные буквы. Алфавитные названия букв. Слог. Слогообразующая роль гласных звуков. Деление слов на слоги и на части для переноса со строки на строку.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Представление о языке как средстве человеческого общения и речи как самом общении, в ходе которого используются средства языка; о речевой деятельности и продукте этой деятельности (высказывание, текст).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Языковые и неязыковые средства общения (ознакомление).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Устная и письменная речь. Культура речи и общения. Слова-обращения (практически). Слова вежливости.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Понятие о тексте, предложении. Понимание содержания предложения. Прописная буква в начале предложения, в собственных именах.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Сила голоса и темп речи в процессе чтения, говорения, диалогического общения.</w:t>
            </w:r>
          </w:p>
        </w:tc>
      </w:tr>
      <w:tr w:rsidR="00246DE2" w:rsidRPr="00246DE2" w:rsidTr="00246DE2">
        <w:tc>
          <w:tcPr>
            <w:tcW w:w="16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Моя семья и друзья</w:t>
            </w:r>
          </w:p>
        </w:tc>
        <w:tc>
          <w:tcPr>
            <w:tcW w:w="9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Фонетика.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Звуки речи. Уточнение знаний учащихся о звуках вообще и звуках речи, о различии звука и буквы, об их роли в слове.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Алфавит. Алфавитный порядок слов.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Гласные и согласные звуки.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Слог. Деление слов на слоги и на части для переноса. Ударение. Роль ударения в различении значений слов и форм слова. Ударные и безударные гласные в слове.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Гласные звуки [а, о, у, ы, и, э] и обозначение их на письме. Обозначение гласных звуков буквами я, ю, е, е (в начале слога и после согласного): выбор буквы гласного звука в соответствии с твердостью-мягкостью предыдущего согласного.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Выбор буквы для обозначения мягкости согласного в середине и на конце слова.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Сопоставление произношения и написания слов с безударными гласными. Проверка обозначения на письме безударного гласного в двусложных словах путем изменения места ударения в форме этого слова (земля — земли, моря — море).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Согласные звуки. Произношение согласных звуков отдельно и в сочетании с другими звуками (учитываются реальные потребности конкретного класса): взрывного [г–г’]; непарных твердых [ж], [ш], [ц]; мягких [ч’] [ш’]; мягких [б’] [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’] [м’] [в’] [ф’].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Произношение и написание слов с чередующимися звонкими-глухими согласными: в конце слова (друг — [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друк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]); в середине слова перед другим согласным (грибки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—[</w:t>
            </w:r>
            <w:proofErr w:type="spellStart"/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гр’ипк’и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]). Проверка обозначения на письме парных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звонких-глухих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согласных путем изменения формы слова (снег — снега, дождь — дожди).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Обозначение на письме звука [й] буквой й (на конце слова и слога), буквами я, ю, е, е (в начале слога, перед твердым, мягким разделительными знаками).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Произношение слов с ъ, ь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перед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 е, е, ю, и; написание слов с ь перед этими же буквами. Перенос слов с й, ь.</w:t>
            </w:r>
          </w:p>
        </w:tc>
      </w:tr>
      <w:tr w:rsidR="00246DE2" w:rsidRPr="00246DE2" w:rsidTr="00246DE2">
        <w:tc>
          <w:tcPr>
            <w:tcW w:w="1084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II четверть</w:t>
            </w:r>
          </w:p>
        </w:tc>
      </w:tr>
      <w:tr w:rsidR="00246DE2" w:rsidRPr="00246DE2" w:rsidTr="00246DE2">
        <w:tc>
          <w:tcPr>
            <w:tcW w:w="16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Моя школа</w:t>
            </w:r>
          </w:p>
        </w:tc>
        <w:tc>
          <w:tcPr>
            <w:tcW w:w="9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Состав слова. Словообразование.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Общее понятие о составе слова. Окончание (звуковое). Корень слова. Однокоренные (родственные) слова. Приставка, ее место в структуре слова. Суффикс, его место в структуре слова.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Правописание неизменяемых приставок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с-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 по-, об-, за-, во-, пере- (практически).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Правописание слов с суффиксами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ньк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-, -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еньк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-, и употребление их в речи.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Однокоренные слова, значение корня (наблюдение, выделение корня в однокоренных словах).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Подбор однокоренных слов с наиболее употребительными в речи школьников корнями (школа – школьный - школьник; учить – учитель – ученик).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Разбор слова по составу (в пределах минимума).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Изменение окончаний для связи слов в предложении.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Составление предложений с однокоренными словами с целью осознания значение корня.</w:t>
            </w:r>
          </w:p>
        </w:tc>
      </w:tr>
      <w:tr w:rsidR="00246DE2" w:rsidRPr="00246DE2" w:rsidTr="00246DE2">
        <w:tc>
          <w:tcPr>
            <w:tcW w:w="16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Мой родной край</w:t>
            </w:r>
          </w:p>
        </w:tc>
        <w:tc>
          <w:tcPr>
            <w:tcW w:w="9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Правописание.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Понятие об орфограмме как месте в слове или между словами, где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возникает опасность ошибки написание может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быть представлено несколькими вариантами, из которых только один соответствует правилам орфографии.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Орфограмма и орфографическое правило. Произношение и написание слов с безударными гласными и чередующимися звонкими и глухими согласными в корне; слов с ь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перед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я, е, е, ю, и; чтение и произношение слов с ъ.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Правила правописания: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проверка обозначения на письме безударных гласных, звонких и глухих согласных в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корне слова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мягкий знак в конце слова;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написание сочетаний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жи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ши,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ча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ща, чу,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щу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нч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нщ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щн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перенос слова по слогам (одну букву не переносят).</w:t>
            </w:r>
          </w:p>
        </w:tc>
      </w:tr>
      <w:tr w:rsidR="00246DE2" w:rsidRPr="00246DE2" w:rsidTr="00246DE2">
        <w:tc>
          <w:tcPr>
            <w:tcW w:w="1084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III четверть</w:t>
            </w:r>
          </w:p>
        </w:tc>
      </w:tr>
      <w:tr w:rsidR="00246DE2" w:rsidRPr="00246DE2" w:rsidTr="00246DE2">
        <w:tc>
          <w:tcPr>
            <w:tcW w:w="16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В здоровом теле – здоровый дух!</w:t>
            </w:r>
          </w:p>
        </w:tc>
        <w:tc>
          <w:tcPr>
            <w:tcW w:w="9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Лексическое значение слова.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Части речи: слова, называющие предметы, обозначающие признаки, действия.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Имена собственные.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Слова, одинаковые по произношению и написанию, но разные по значению (омонимы); слова, близкие по значению (синонимы); слова, противоположные по значению (антонимы) (без употребления терминов).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Грамматическое значение слова (без термина).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Начальное представление о частях речи; о том, что слова разделяются на группы в зависимости от того, что они обозначают и на какой вопрос отвечают.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Вопросы к словам, относящимся к разным частям речи.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Слова, обозначающие предмет и отвечающие на вопросы кто? что? (имя существительное):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группы слов с предметным и абстрактным значением (обозначение лиц, предметов, чувств: человек, радость, настроение, стол, бег, синева);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слова, близкие или противоположные по значению (добро-зло);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большая (прописная) буква в собственных именах.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Мужской, средний, женский род имен существительных.</w:t>
            </w:r>
          </w:p>
        </w:tc>
      </w:tr>
      <w:tr w:rsidR="00246DE2" w:rsidRPr="00246DE2" w:rsidTr="00246DE2">
        <w:tc>
          <w:tcPr>
            <w:tcW w:w="16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Традиции и фольклор</w:t>
            </w:r>
          </w:p>
        </w:tc>
        <w:tc>
          <w:tcPr>
            <w:tcW w:w="9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Правописание имен существительных женского рода с шипящим на конце.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Единственное и множественное число существительных; изменение слов, отвечающих на вопросы кто? что? по числам.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Самостоятельное употребление существительных во множественном и единственном числе в процессе построения предложений.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Слова, обозначающие признак предмета и отвечающие на вопросы какой? какая? какое? какие? (имя прилагательное):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зависимость рода имени прилагательного от рода имени существительного;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группы слов с различным лексическим значением: по отношению ко времени года, материалу, поступку (весенний, кирпичный, добрый);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слова, близкие или противоположные по значению (белый – черный);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изменение слов, отвечающих на вопросы какой? какая? какое? какие?, по числам практическим путем (белый – белые)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Сочетания слов, отвечающих на вопросы кто? что? и вопросы какой? какая? какое? какие? (белая шапка, белый свитер, белое пальто, белые краски).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Слова, обозначающие действия предметов и отвечающие на вопросы что делать? что сделать? что делал? что будет делать? что сделает? (глагол): начальная форма (неопределенная форма);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группы слов с различным лексическим значением (говорение: сказать, спросить, ответить, говорить, шептать; письмо: написать, выписать, подписать; проявление чувств: любить, жалеть, грустить, радоваться); изменение по числам (единственное и множественное число);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изменение по временам (настоящее, прошедшее и будущее (простое) время);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слова, близкие или противоположные по значению (повышать – понижать, строить - ломать).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Слова, к которым не ставят вопросов (предлог, союз): на, от, в, из, к, по, с, у, над, под; а, но, и, или, потому что (практическое ознакомление с предлогами, союзами, их ролью в предложении).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Раздельное написание служебных слов (предлогов, союзов) с другими словами в предложении. Сопоставительный анализ предлогов и приставок.</w:t>
            </w:r>
          </w:p>
        </w:tc>
      </w:tr>
      <w:tr w:rsidR="00246DE2" w:rsidRPr="00246DE2" w:rsidTr="00246DE2">
        <w:tc>
          <w:tcPr>
            <w:tcW w:w="1084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IV четверть</w:t>
            </w:r>
          </w:p>
        </w:tc>
      </w:tr>
      <w:tr w:rsidR="00246DE2" w:rsidRPr="00246DE2" w:rsidTr="00246DE2">
        <w:tc>
          <w:tcPr>
            <w:tcW w:w="16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Окружающая среда</w:t>
            </w:r>
          </w:p>
        </w:tc>
        <w:tc>
          <w:tcPr>
            <w:tcW w:w="9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Предложение.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Понятие о словосочетании.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Содержательная и интонационная завершенность предложения.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Вопросы к словам предложения.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Интонирование предложений. Знаки препинания в конце предложения (точка, вопросительный и восклицательный знаки); прописная буква в первом слове предложения.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Определение разницы в содержании подобных предложений, которые отличаются одним (двумя) словами.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Итоговое повторение материала, изученного в течение учебного года.</w:t>
            </w:r>
          </w:p>
        </w:tc>
      </w:tr>
      <w:tr w:rsidR="00246DE2" w:rsidRPr="00246DE2" w:rsidTr="00246DE2">
        <w:tc>
          <w:tcPr>
            <w:tcW w:w="16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Путешествия</w:t>
            </w:r>
          </w:p>
        </w:tc>
        <w:tc>
          <w:tcPr>
            <w:tcW w:w="9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Текст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Понятие о тексте. Заглавие текста. Подбор заглавия в соответствии с содержанием текста. Структура текста: предложение-зачин, основная часть, предложение-заключение (концовка).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Связь предложений в тексте.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Объединение 3–4 предложений в связное высказывание.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Работа с деформированным текстом (перестановка отдельных предложений, изъятие предложения, не соответствующего теме и подобное).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Коллективное составление плана высказывания с опорой на рисунки.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Различение предложений в тексте (используются предложения более длинные, чем в 1 классе).</w:t>
            </w:r>
          </w:p>
        </w:tc>
      </w:tr>
    </w:tbl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58. Объем письменных работ: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54" w:name="z212"/>
      <w:bookmarkEnd w:id="54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таблица 3</w:t>
      </w: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1276"/>
        <w:gridCol w:w="1390"/>
        <w:gridCol w:w="1361"/>
        <w:gridCol w:w="1474"/>
        <w:gridCol w:w="1361"/>
        <w:gridCol w:w="1055"/>
      </w:tblGrid>
      <w:tr w:rsidR="00246DE2" w:rsidRPr="00246DE2" w:rsidTr="00246DE2">
        <w:trPr>
          <w:trHeight w:val="270"/>
          <w:jc w:val="center"/>
        </w:trPr>
        <w:tc>
          <w:tcPr>
            <w:tcW w:w="190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Класс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Виды работы</w:t>
            </w:r>
          </w:p>
        </w:tc>
        <w:tc>
          <w:tcPr>
            <w:tcW w:w="2796" w:type="dxa"/>
            <w:gridSpan w:val="2"/>
            <w:shd w:val="clear" w:color="auto" w:fill="FFFF0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2 класс</w:t>
            </w:r>
          </w:p>
        </w:tc>
        <w:tc>
          <w:tcPr>
            <w:tcW w:w="3005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 класс</w:t>
            </w: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 класс</w:t>
            </w:r>
          </w:p>
        </w:tc>
      </w:tr>
      <w:tr w:rsidR="00246DE2" w:rsidRPr="00246DE2" w:rsidTr="00246DE2">
        <w:trPr>
          <w:trHeight w:val="555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 полугодие</w:t>
            </w:r>
          </w:p>
        </w:tc>
        <w:tc>
          <w:tcPr>
            <w:tcW w:w="14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 полугодие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 полугодие</w:t>
            </w:r>
          </w:p>
        </w:tc>
        <w:tc>
          <w:tcPr>
            <w:tcW w:w="15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 полугодие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 полугодие</w:t>
            </w:r>
          </w:p>
        </w:tc>
        <w:tc>
          <w:tcPr>
            <w:tcW w:w="5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 полугодие</w:t>
            </w:r>
          </w:p>
        </w:tc>
      </w:tr>
      <w:tr w:rsidR="00246DE2" w:rsidRPr="00246DE2" w:rsidTr="00246DE2">
        <w:trPr>
          <w:trHeight w:val="540"/>
          <w:jc w:val="center"/>
        </w:trPr>
        <w:tc>
          <w:tcPr>
            <w:tcW w:w="19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Словарный диктант</w:t>
            </w:r>
          </w:p>
        </w:tc>
        <w:tc>
          <w:tcPr>
            <w:tcW w:w="1328" w:type="dxa"/>
            <w:shd w:val="clear" w:color="auto" w:fill="FF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3-5</w:t>
            </w:r>
          </w:p>
        </w:tc>
        <w:tc>
          <w:tcPr>
            <w:tcW w:w="1468" w:type="dxa"/>
            <w:shd w:val="clear" w:color="auto" w:fill="CC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5-7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7-9</w:t>
            </w:r>
          </w:p>
        </w:tc>
        <w:tc>
          <w:tcPr>
            <w:tcW w:w="15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9-12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10-12</w:t>
            </w:r>
          </w:p>
        </w:tc>
        <w:tc>
          <w:tcPr>
            <w:tcW w:w="5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12-15</w:t>
            </w:r>
          </w:p>
        </w:tc>
      </w:tr>
      <w:tr w:rsidR="00246DE2" w:rsidRPr="00246DE2" w:rsidTr="00246DE2">
        <w:trPr>
          <w:trHeight w:val="540"/>
          <w:jc w:val="center"/>
        </w:trPr>
        <w:tc>
          <w:tcPr>
            <w:tcW w:w="19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Контрольный диктант</w:t>
            </w:r>
          </w:p>
        </w:tc>
        <w:tc>
          <w:tcPr>
            <w:tcW w:w="1328" w:type="dxa"/>
            <w:shd w:val="clear" w:color="auto" w:fill="FF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30-35</w:t>
            </w:r>
          </w:p>
        </w:tc>
        <w:tc>
          <w:tcPr>
            <w:tcW w:w="1468" w:type="dxa"/>
            <w:shd w:val="clear" w:color="auto" w:fill="CC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35-40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45-50</w:t>
            </w:r>
          </w:p>
        </w:tc>
        <w:tc>
          <w:tcPr>
            <w:tcW w:w="15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60-65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65-70</w:t>
            </w:r>
          </w:p>
        </w:tc>
        <w:tc>
          <w:tcPr>
            <w:tcW w:w="5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70-80</w:t>
            </w:r>
          </w:p>
        </w:tc>
      </w:tr>
      <w:tr w:rsidR="00246DE2" w:rsidRPr="00246DE2" w:rsidTr="00246DE2">
        <w:trPr>
          <w:trHeight w:val="525"/>
          <w:jc w:val="center"/>
        </w:trPr>
        <w:tc>
          <w:tcPr>
            <w:tcW w:w="19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Контрольное списывание</w:t>
            </w:r>
          </w:p>
        </w:tc>
        <w:tc>
          <w:tcPr>
            <w:tcW w:w="1328" w:type="dxa"/>
            <w:shd w:val="clear" w:color="auto" w:fill="FF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30-35</w:t>
            </w:r>
          </w:p>
        </w:tc>
        <w:tc>
          <w:tcPr>
            <w:tcW w:w="1468" w:type="dxa"/>
            <w:shd w:val="clear" w:color="auto" w:fill="CC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35-40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45-50</w:t>
            </w:r>
          </w:p>
        </w:tc>
        <w:tc>
          <w:tcPr>
            <w:tcW w:w="15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60-65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65-70</w:t>
            </w:r>
          </w:p>
        </w:tc>
        <w:tc>
          <w:tcPr>
            <w:tcW w:w="5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70-80</w:t>
            </w:r>
          </w:p>
        </w:tc>
      </w:tr>
      <w:tr w:rsidR="00246DE2" w:rsidRPr="00246DE2" w:rsidTr="00246DE2">
        <w:trPr>
          <w:trHeight w:val="540"/>
          <w:jc w:val="center"/>
        </w:trPr>
        <w:tc>
          <w:tcPr>
            <w:tcW w:w="19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Обучающее изложение</w:t>
            </w:r>
          </w:p>
        </w:tc>
        <w:tc>
          <w:tcPr>
            <w:tcW w:w="1328" w:type="dxa"/>
            <w:shd w:val="clear" w:color="auto" w:fill="FF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35-40</w:t>
            </w:r>
          </w:p>
        </w:tc>
        <w:tc>
          <w:tcPr>
            <w:tcW w:w="1468" w:type="dxa"/>
            <w:shd w:val="clear" w:color="auto" w:fill="CC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40-45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50-55</w:t>
            </w:r>
          </w:p>
        </w:tc>
        <w:tc>
          <w:tcPr>
            <w:tcW w:w="15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65-70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75-80</w:t>
            </w:r>
          </w:p>
        </w:tc>
        <w:tc>
          <w:tcPr>
            <w:tcW w:w="5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85-95</w:t>
            </w:r>
          </w:p>
        </w:tc>
      </w:tr>
      <w:tr w:rsidR="00246DE2" w:rsidRPr="00246DE2" w:rsidTr="00246DE2">
        <w:trPr>
          <w:trHeight w:val="555"/>
          <w:jc w:val="center"/>
        </w:trPr>
        <w:tc>
          <w:tcPr>
            <w:tcW w:w="19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Обучающее сочинение</w:t>
            </w:r>
          </w:p>
        </w:tc>
        <w:tc>
          <w:tcPr>
            <w:tcW w:w="1328" w:type="dxa"/>
            <w:shd w:val="clear" w:color="auto" w:fill="FF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30-35</w:t>
            </w:r>
          </w:p>
        </w:tc>
        <w:tc>
          <w:tcPr>
            <w:tcW w:w="1468" w:type="dxa"/>
            <w:shd w:val="clear" w:color="auto" w:fill="CC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35-40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50-55</w:t>
            </w:r>
          </w:p>
        </w:tc>
        <w:tc>
          <w:tcPr>
            <w:tcW w:w="15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65-70</w:t>
            </w:r>
          </w:p>
        </w:tc>
        <w:tc>
          <w:tcPr>
            <w:tcW w:w="14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75-85</w:t>
            </w:r>
          </w:p>
        </w:tc>
        <w:tc>
          <w:tcPr>
            <w:tcW w:w="5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90-100</w:t>
            </w:r>
          </w:p>
        </w:tc>
      </w:tr>
    </w:tbl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59. Содержание навыков речевой деятельности: </w:t>
      </w:r>
      <w:bookmarkStart w:id="55" w:name="z214"/>
      <w:bookmarkEnd w:id="55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таблица 4</w:t>
      </w:r>
    </w:p>
    <w:tbl>
      <w:tblPr>
        <w:tblW w:w="10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2402"/>
        <w:gridCol w:w="7764"/>
      </w:tblGrid>
      <w:tr w:rsidR="00246DE2" w:rsidRPr="00246DE2" w:rsidTr="00246DE2">
        <w:tc>
          <w:tcPr>
            <w:tcW w:w="1099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2-4 классы</w:t>
            </w:r>
          </w:p>
        </w:tc>
      </w:tr>
      <w:tr w:rsidR="00246DE2" w:rsidRPr="00246DE2" w:rsidTr="00246DE2">
        <w:tc>
          <w:tcPr>
            <w:tcW w:w="82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№</w:t>
            </w:r>
          </w:p>
        </w:tc>
        <w:tc>
          <w:tcPr>
            <w:tcW w:w="2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Виды речевой деятельности</w:t>
            </w: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навыки</w:t>
            </w:r>
          </w:p>
        </w:tc>
      </w:tr>
      <w:tr w:rsidR="00246DE2" w:rsidRPr="00246DE2" w:rsidTr="00246DE2">
        <w:tc>
          <w:tcPr>
            <w:tcW w:w="82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w="2402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Слушание и говорение</w:t>
            </w: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1.1 Понимание содержания информации/сообщения</w:t>
            </w:r>
          </w:p>
        </w:tc>
      </w:tr>
      <w:tr w:rsidR="00246DE2" w:rsidRPr="00246DE2" w:rsidTr="00246DE2">
        <w:trPr>
          <w:trHeight w:val="2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1.2 Определение темы и основной мысли информации/сообщения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1.3 Прогнозирование событий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1.4 Участие в диалоге, соблюдая речевые нормы в зависимости от ситуации общения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1.5 Составление монологического высказывания на заданную тему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1.6 Соблюдение орфоэпических норм</w:t>
            </w:r>
          </w:p>
        </w:tc>
      </w:tr>
      <w:tr w:rsidR="00246DE2" w:rsidRPr="00246DE2" w:rsidTr="00246DE2">
        <w:trPr>
          <w:trHeight w:val="225"/>
        </w:trPr>
        <w:tc>
          <w:tcPr>
            <w:tcW w:w="82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2402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Чтение</w:t>
            </w: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 Выявление структурных частей текста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 Понимание роли лексических и синтаксических единиц в тексте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 Формулирование вопросов и ответов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2.4 Определение типов и стилей текстов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2.5 Извлечение необходимой информации из различных источников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2.6. Сравнительный анализ текстов</w:t>
            </w:r>
          </w:p>
        </w:tc>
      </w:tr>
      <w:tr w:rsidR="00246DE2" w:rsidRPr="00246DE2" w:rsidTr="00246DE2">
        <w:tc>
          <w:tcPr>
            <w:tcW w:w="82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w="2402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Письмо</w:t>
            </w: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3.1 Создание текстов разных типов и стилей</w:t>
            </w:r>
          </w:p>
        </w:tc>
      </w:tr>
      <w:tr w:rsidR="00246DE2" w:rsidRPr="00246DE2" w:rsidTr="00246DE2">
        <w:trPr>
          <w:trHeight w:val="28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3.2 Создание текста по плану и опорным словам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3.3 Изложение содержания прослушанного/ прочитанного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3.4 Написание текстов разных типов и стилей с использованием различных форм представления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3.5 Нахождение и исправление ошибок в работе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3.6 Соблюдение каллиграфических норм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3.7 Соблюдение орфографических норм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3.8 Соблюдение грамматических норм</w:t>
            </w:r>
          </w:p>
        </w:tc>
      </w:tr>
      <w:tr w:rsidR="00246DE2" w:rsidRPr="00246DE2" w:rsidTr="00246DE2">
        <w:trPr>
          <w:trHeight w:val="25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246DE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3.9 Соблюдение пунктуационных норм</w:t>
            </w:r>
          </w:p>
        </w:tc>
      </w:tr>
    </w:tbl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60. В разделе программы «Система целей» для удобства использования учебных целей и проведения мониторинга введена кодировка. В коде первое число обозначает класс, второе и третье числа - подраздел, четвертое число показывает нумерацию учебной цели. Например, в кодировке 1.2.1.4 «1»– класс, «2.1.» – подраздел, «4» – нумерация учебной цели.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56" w:name="z216"/>
      <w:bookmarkEnd w:id="56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61. Система целей обучения:       слушание и говорение: </w:t>
      </w:r>
      <w:bookmarkStart w:id="57" w:name="z217"/>
      <w:bookmarkEnd w:id="57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таблица 5</w:t>
      </w:r>
    </w:p>
    <w:tbl>
      <w:tblPr>
        <w:tblW w:w="10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4"/>
        <w:gridCol w:w="7796"/>
      </w:tblGrid>
      <w:tr w:rsidR="00246DE2" w:rsidRPr="00246DE2" w:rsidTr="00246DE2">
        <w:trPr>
          <w:trHeight w:val="227"/>
        </w:trPr>
        <w:tc>
          <w:tcPr>
            <w:tcW w:w="319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Навыки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Цели обучения</w:t>
            </w:r>
          </w:p>
        </w:tc>
      </w:tr>
      <w:tr w:rsidR="00246DE2" w:rsidRPr="00246DE2" w:rsidTr="00246DE2">
        <w:trPr>
          <w:trHeight w:val="317"/>
        </w:trPr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CCFFC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 класс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1.1 Понимание содержания информации/ сообщения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2.1.1.1 определять с помощью учителя опорные слова, фиксировать их; отвечать на закрытые вопросы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1.2 Определение темы и основной мысли информации/сообщения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2.1.2.1 определять в прослушанном тексте, что хотел сказать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автор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/в чем он хотел нас убедить (используя опорные слова)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1.3 Прогнозирование содержание информации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2.1.3.1 прогнозировать содержание информации на основе заголовка и опорных слов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1.4 Участие в диалоге, соблюдая речевые нормы в зависимости от ситуации общения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2.1.4.1 участвовать в диалоге, высказывая свое мнение и выслушивая мнения других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1.5 Составление монологического высказывания на заданную тему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2.1.5.1 строить монологическое высказывание на заданную и интересующую учащихся тему, раскрывая  тему и основную мысль  на основе опорных слов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1.6 Соблюдение орфоэпических норм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2.1.6.1 произносить правильно слова: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 трудным ударением;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 сочетаниями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чт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»,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,«</w:t>
            </w:r>
            <w:proofErr w:type="spellStart"/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щн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»,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гч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иноязычного происхождения</w:t>
            </w:r>
          </w:p>
        </w:tc>
      </w:tr>
    </w:tbl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2) чтение:       таблица 6</w:t>
      </w:r>
    </w:p>
    <w:tbl>
      <w:tblPr>
        <w:tblW w:w="10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8"/>
        <w:gridCol w:w="7502"/>
      </w:tblGrid>
      <w:tr w:rsidR="00246DE2" w:rsidRPr="00246DE2" w:rsidTr="00246DE2"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навыки</w:t>
            </w:r>
          </w:p>
        </w:tc>
        <w:tc>
          <w:tcPr>
            <w:tcW w:w="75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Цели обучения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502" w:type="dxa"/>
            <w:shd w:val="clear" w:color="auto" w:fill="CCFFCC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 класс</w:t>
            </w:r>
          </w:p>
        </w:tc>
      </w:tr>
      <w:tr w:rsidR="00246DE2" w:rsidRPr="00246DE2" w:rsidTr="00246DE2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 Выявление структурных частей текста</w:t>
            </w:r>
          </w:p>
        </w:tc>
        <w:tc>
          <w:tcPr>
            <w:tcW w:w="75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2.2.1.1 определять с помощью учителя структурные компоненты текста, разделяя его на части</w:t>
            </w:r>
          </w:p>
        </w:tc>
      </w:tr>
      <w:tr w:rsidR="00246DE2" w:rsidRPr="00246DE2" w:rsidTr="00246DE2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 Понимание роли лексических и синтаксических единиц в тексте</w:t>
            </w:r>
          </w:p>
        </w:tc>
        <w:tc>
          <w:tcPr>
            <w:tcW w:w="75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2.2.2.1 различать синонимы, антонимы, омонимы и понимать их роль в тексте</w:t>
            </w:r>
          </w:p>
        </w:tc>
      </w:tr>
      <w:tr w:rsidR="00246DE2" w:rsidRPr="00246DE2" w:rsidTr="00246DE2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 Формулирование вопросов и ответов</w:t>
            </w:r>
          </w:p>
        </w:tc>
        <w:tc>
          <w:tcPr>
            <w:tcW w:w="75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2.2.3.1 формулировать вопросы с опорой на ключевые слова, отвечать на вопросы по содержанию прочитанного</w:t>
            </w:r>
            <w:proofErr w:type="gramEnd"/>
          </w:p>
        </w:tc>
      </w:tr>
      <w:tr w:rsidR="00246DE2" w:rsidRPr="00246DE2" w:rsidTr="00246DE2"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2.4 Определение типов и стилей текстов</w:t>
            </w:r>
          </w:p>
        </w:tc>
        <w:tc>
          <w:tcPr>
            <w:tcW w:w="75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2.2.4.1 определять типы текстов – описание, повествование – по их особенностям с помощью учителя</w:t>
            </w:r>
          </w:p>
        </w:tc>
      </w:tr>
      <w:tr w:rsidR="00246DE2" w:rsidRPr="00246DE2" w:rsidTr="00246DE2">
        <w:tc>
          <w:tcPr>
            <w:tcW w:w="0" w:type="auto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5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2.2.4.2 определять художественные и нехудожественные тексты (стихотворение, рассказ, статья)</w:t>
            </w:r>
          </w:p>
        </w:tc>
      </w:tr>
      <w:tr w:rsidR="00246DE2" w:rsidRPr="00246DE2" w:rsidTr="00246DE2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2.5 Извлечение необходимой информации из различных источников</w:t>
            </w:r>
          </w:p>
        </w:tc>
        <w:tc>
          <w:tcPr>
            <w:tcW w:w="75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</w:tc>
      </w:tr>
      <w:tr w:rsidR="00246DE2" w:rsidRPr="00246DE2" w:rsidTr="00246DE2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2.6. Сравнительный анализ текстов</w:t>
            </w:r>
          </w:p>
        </w:tc>
        <w:tc>
          <w:tcPr>
            <w:tcW w:w="75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</w:tc>
      </w:tr>
    </w:tbl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3) письмо:       таблица 7</w:t>
      </w:r>
    </w:p>
    <w:tbl>
      <w:tblPr>
        <w:tblW w:w="10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4"/>
        <w:gridCol w:w="7796"/>
      </w:tblGrid>
      <w:tr w:rsidR="00246DE2" w:rsidRPr="00246DE2" w:rsidTr="00246DE2">
        <w:tc>
          <w:tcPr>
            <w:tcW w:w="319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навыки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цели обучения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CCFFCC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 класс</w:t>
            </w:r>
          </w:p>
        </w:tc>
      </w:tr>
      <w:tr w:rsidR="00246DE2" w:rsidRPr="00246DE2" w:rsidTr="00246DE2">
        <w:tc>
          <w:tcPr>
            <w:tcW w:w="319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2.3.1.1 писать короткий текст-описание игрушки, животного, объектов природы (по выбору), текст-повествование на заданную тему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2.3.1.2 создавать небольшие тексты (рассказ) на основе особенностей художественного стиля с помощью учителя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3.2 Создание текста по плану и опорным словам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2.3.2.1 составлять и писать короткие тексты на заданную тему по опорным словам и по плану (с помощью учителя)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3.3 Изложение содержания прослушанного/ прочитанного и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2.3.3.1 передавать содержание с помощью ключевых слов и вопросов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3.4 Написание текстов разных типов и стилей с использованием различных форм представления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2.3.4.1 создавать небольшие тексты разных типов и стилей  с использованием слов и/или изображений для раскрытия темы и основной мысли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3.5 Нахождение и исправление ошибок в работе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2.3.5.1 исправлять лексические, орфографические и пунктуационные ошибки с помощью учителя</w:t>
            </w:r>
          </w:p>
        </w:tc>
      </w:tr>
      <w:tr w:rsidR="00246DE2" w:rsidRPr="00246DE2" w:rsidTr="00246DE2">
        <w:tc>
          <w:tcPr>
            <w:tcW w:w="31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3.6 Соблюдение каллиграфических норм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2.3.6.1 писать в тетради в узкую линейку с соблюдением высоты, ширины и наклона прописных и строчных букв и их соединений</w:t>
            </w:r>
          </w:p>
        </w:tc>
      </w:tr>
      <w:tr w:rsidR="00246DE2" w:rsidRPr="00246DE2" w:rsidTr="00246DE2">
        <w:tc>
          <w:tcPr>
            <w:tcW w:w="319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2.3.7.1 писать правильно в словах сочетания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жи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ча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-ща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 чу-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щу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нщ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рщ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шн</w:t>
            </w:r>
            <w:proofErr w:type="spellEnd"/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2.3.7.2 находить и проверять безударные гласные в корне, изменяя форму слова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2.3.7.3 обозначать на письме непроверяемые безударные гласные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2.3.7.4 обозначать парные глухие/звонкие, твердые/ мягкие согласные на конце и середине слова, применяя способы их проверки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2.3.7.5 определять значимые части слова; писать слова с суффиксами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ньк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-, -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еньк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 и употреблять их в речи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2.3.7.6 определять значимые части слова; писать слова с приставками: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с-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 по-, про-,  за-, во-,до-,  пере-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2.3.7.7 писать неизменяемые на письме приставки со словами слитно, предлоги - раздельно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2.3.7.8 переносить слова по слогам; переносить слова с буквами й, ь, с двойными согласными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2.3.7.9 писать имена собственные с большой буквы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2.3.7.10 писать ь после шипящих на конце имен существительных женского рода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z w:val="20"/>
                <w:szCs w:val="20"/>
              </w:rPr>
            </w:pPr>
          </w:p>
        </w:tc>
      </w:tr>
      <w:tr w:rsidR="00246DE2" w:rsidRPr="00246DE2" w:rsidTr="00246DE2">
        <w:tc>
          <w:tcPr>
            <w:tcW w:w="319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2.3.8.1 различать имена существительные, прилагательные, глаголы, предлоги, союзы; определять их роль в предложении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z w:val="20"/>
                <w:szCs w:val="20"/>
              </w:rPr>
            </w:pP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2.3.8.2 определять значимые части слова, выделять корень в слове и подбирать однокоренные слова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z w:val="20"/>
                <w:szCs w:val="20"/>
              </w:rPr>
            </w:pPr>
          </w:p>
        </w:tc>
      </w:tr>
      <w:tr w:rsidR="00246DE2" w:rsidRPr="00246DE2" w:rsidTr="00246DE2">
        <w:tc>
          <w:tcPr>
            <w:tcW w:w="319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2.3.9.1 ставить знаки препинания на конце повествовательных, вопросительных и восклицательных предложений</w:t>
            </w:r>
          </w:p>
        </w:tc>
      </w:tr>
      <w:tr w:rsidR="00246DE2" w:rsidRPr="00246DE2" w:rsidTr="00246DE2">
        <w:tc>
          <w:tcPr>
            <w:tcW w:w="3194" w:type="dxa"/>
            <w:vMerge/>
            <w:shd w:val="clear" w:color="auto" w:fill="auto"/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46DE2" w:rsidRPr="00246DE2" w:rsidRDefault="00246DE2" w:rsidP="00E4616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      62. Долгосрочный план: </w:t>
      </w:r>
      <w:bookmarkStart w:id="58" w:name="z221"/>
      <w:bookmarkEnd w:id="58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таблица 8</w:t>
      </w:r>
    </w:p>
    <w:tbl>
      <w:tblPr>
        <w:tblW w:w="10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2126"/>
        <w:gridCol w:w="426"/>
        <w:gridCol w:w="2268"/>
        <w:gridCol w:w="283"/>
        <w:gridCol w:w="4536"/>
      </w:tblGrid>
      <w:tr w:rsidR="00246DE2" w:rsidRPr="00246DE2" w:rsidTr="00246DE2">
        <w:tc>
          <w:tcPr>
            <w:tcW w:w="10990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 класс</w:t>
            </w:r>
          </w:p>
        </w:tc>
      </w:tr>
      <w:tr w:rsidR="00246DE2" w:rsidRPr="00246DE2" w:rsidTr="00246DE2">
        <w:tc>
          <w:tcPr>
            <w:tcW w:w="1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Раздел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Слушание и говорение</w:t>
            </w:r>
          </w:p>
        </w:tc>
        <w:tc>
          <w:tcPr>
            <w:tcW w:w="269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Чтение</w:t>
            </w:r>
          </w:p>
        </w:tc>
        <w:tc>
          <w:tcPr>
            <w:tcW w:w="4819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Письмо</w:t>
            </w:r>
          </w:p>
        </w:tc>
      </w:tr>
      <w:tr w:rsidR="00246DE2" w:rsidRPr="00246DE2" w:rsidTr="00246DE2">
        <w:tc>
          <w:tcPr>
            <w:tcW w:w="10990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 четверть</w:t>
            </w:r>
          </w:p>
        </w:tc>
      </w:tr>
      <w:tr w:rsidR="00246DE2" w:rsidRPr="00246DE2" w:rsidTr="00246DE2">
        <w:trPr>
          <w:trHeight w:val="555"/>
        </w:trPr>
        <w:tc>
          <w:tcPr>
            <w:tcW w:w="1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Все обо мне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2.1.1.1 определять с помощью учителя опорные слова, фиксировать их; отвечать на закрытые вопросы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2.1.3.1 прогнозировать содержание информации на основе заголовка и опорных слов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2.1.5.1 строить монологическое высказывание на заданную и интересующую учащихся тему, объясняя тему и идею на основе ключевых слов</w:t>
            </w:r>
            <w:proofErr w:type="gramEnd"/>
          </w:p>
        </w:tc>
        <w:tc>
          <w:tcPr>
            <w:tcW w:w="269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2.2.1.1 определять с помощью учителя структурные компоненты текста, разделяя его на части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</w:tc>
        <w:tc>
          <w:tcPr>
            <w:tcW w:w="4819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2.3.1.1 писать короткий текст-описание игрушки, животного, объектов природы (по выбору), текст-повествование на заданную тему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2.3.6.1 писать в тетради в узкую линейку с соблюдением высоты, ширины и наклона прописных и строчных букв и их соединений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2.3.7.1 писать правильно в словах сочетания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жи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-ши,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ча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-ща, чу-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щу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нщ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рщ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шн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2.3.7.8 переносить слова по слогам;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с буквами й, ь, с двойными согласными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2.3.9.1 ставить знаки препинания на конце повествовательных, вопросительных и восклицательных предложений</w:t>
            </w:r>
          </w:p>
        </w:tc>
      </w:tr>
      <w:tr w:rsidR="00246DE2" w:rsidRPr="00246DE2" w:rsidTr="00246DE2">
        <w:tc>
          <w:tcPr>
            <w:tcW w:w="1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Моя семья и друзья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2.1.2.1 определять в прослушанном тексте, что хотел сказать автор/в чем он хотел нас убедить (используя опорные слова)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2.1.3.1 прогнозировать содержание информации на основе заголовка и опорных слов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2.1.4.1 участвовать в диалоге, высказывая свое мнение и выслушивая мнения других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2.1.5.1 произносить правильно слова: с сочетаниями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чт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»,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,«</w:t>
            </w:r>
            <w:proofErr w:type="spellStart"/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щн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»,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гч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».</w:t>
            </w:r>
          </w:p>
        </w:tc>
        <w:tc>
          <w:tcPr>
            <w:tcW w:w="269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2.2.3.1 формулировать вопросы с опорой на ключевые слова, отвечать на вопросы по содержанию прочитанного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2.2.4.2 определять художественные и нехудожественные тексты (стихотворение, рассказ, статья)</w:t>
            </w:r>
            <w:proofErr w:type="gramEnd"/>
          </w:p>
        </w:tc>
        <w:tc>
          <w:tcPr>
            <w:tcW w:w="4819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2.3.1.2 создавать небольшие тексты (рассказ) на основе особенностей художественного стиля (с помощью учителя)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2.3.7.1 писать правильно в словах сочетания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жи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ча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-ща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 чу-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щу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нщ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рщ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шн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2.3.7.2 определять значимые части слова; находить и проверять безударные гласные в корне, изменяя форму слова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2.3.7.4 обозначать парные глухие/звонкие согласные на конце и середине слова, применяя способы их проверки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2.3.7.8 переносить слова по слогам; с буквами й, ь, с двойными согласными</w:t>
            </w:r>
          </w:p>
        </w:tc>
      </w:tr>
      <w:tr w:rsidR="00246DE2" w:rsidRPr="00246DE2" w:rsidTr="00246DE2">
        <w:tc>
          <w:tcPr>
            <w:tcW w:w="10990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2 четверть</w:t>
            </w:r>
          </w:p>
        </w:tc>
      </w:tr>
      <w:tr w:rsidR="00246DE2" w:rsidRPr="00246DE2" w:rsidTr="00246DE2">
        <w:tc>
          <w:tcPr>
            <w:tcW w:w="1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Моя школа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2.1.1.1 определять с помощью учителя опорные слова, фиксировать их; отвечать на закрытые вопросы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2.1.3.1 прогнозировать содержание информации на основе заголовка и опорных слов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2.1.4.1 участвовать в диалоге, высказывая свое мнение и выслушивая мнения других</w:t>
            </w:r>
          </w:p>
        </w:tc>
        <w:tc>
          <w:tcPr>
            <w:tcW w:w="269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</w:tc>
        <w:tc>
          <w:tcPr>
            <w:tcW w:w="4819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2.3.1.2 составлять и писать короткие тексты на заданную тему по опорным словам и по плану (с помощью учителя)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2.3.5.1 исправлять лексические, орфографические и пунктуационные ошибки с помощью учителя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2.3.7.5 определять значимые части слова; писать слова с суффиксами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ньк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-, -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еньк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 и употреблять их в речи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2.3.7.6 определять значимые части слова; писать слова с приставками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с-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 по-, про-, за-, во-, до-, пере- 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2.3.8.2 определять значимые части слова, выделять корень в слове и подбирать однокоренные слова</w:t>
            </w:r>
          </w:p>
        </w:tc>
      </w:tr>
      <w:tr w:rsidR="00246DE2" w:rsidRPr="00246DE2" w:rsidTr="00246DE2">
        <w:tc>
          <w:tcPr>
            <w:tcW w:w="1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Мой родной край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2.1.2.1 определять в прослушанном тексте, что хотел сказать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автор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/в чем он хотел нас убедить (используя опорные слова)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2.1.5.1 строить монологическое высказывание на заданную и интересующую учащихся тему, объясняя тему и идею на основе ключевых слов</w:t>
            </w:r>
          </w:p>
        </w:tc>
        <w:tc>
          <w:tcPr>
            <w:tcW w:w="269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2.2.4.2 определять художественные и нехудожественные тексты (стихотворение, рассказ, статья)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</w:tc>
        <w:tc>
          <w:tcPr>
            <w:tcW w:w="4819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2.3.7.1 писать правильно в словах сочетания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жи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ча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-ща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 чу-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щу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нщ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рщ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шн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2.3.7.2 находить и проверять безударные гласные в корне, изменяя форму слова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2.3.7.3 обозначать на письме непроверяемые безударные гласные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2.3.7.4 обозначать парные глухие/звонкие, твёрдые /мягкие согласные на конце и середине слова, применяя способы их проверки</w:t>
            </w:r>
          </w:p>
        </w:tc>
      </w:tr>
      <w:tr w:rsidR="00246DE2" w:rsidRPr="00246DE2" w:rsidTr="00246DE2">
        <w:tc>
          <w:tcPr>
            <w:tcW w:w="10990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 четверть</w:t>
            </w:r>
          </w:p>
        </w:tc>
      </w:tr>
      <w:tr w:rsidR="00246DE2" w:rsidRPr="00246DE2" w:rsidTr="00246DE2">
        <w:tc>
          <w:tcPr>
            <w:tcW w:w="1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 здоровом теле – здоровый дух!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2.1.3.1 прогнозировать содержание информации на основе заголовка и опорных слов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2.1.5.1 строить монологическое высказывание на заданную и интересующую учащихся тему, объясняя тему и идею на основе ключевых слов</w:t>
            </w:r>
          </w:p>
        </w:tc>
        <w:tc>
          <w:tcPr>
            <w:tcW w:w="269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2.2.1.1 определять с помощью учителя структурные компоненты текста, разделяя его на части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2.2.2.1 различать синонимы, антонимы, омонимы и понимать их роль в тексте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2.2.4.2 определять художественные и нехудожественные тексты (стихотворение, рассказ, статья)</w:t>
            </w:r>
          </w:p>
        </w:tc>
        <w:tc>
          <w:tcPr>
            <w:tcW w:w="4819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2.3.2.1 составлять и писать короткие тексты на заданную тему по опорным словам и по плану (с помощью учителя) </w:t>
            </w:r>
          </w:p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2.3.7.10 писать ь после шипящих на конце имен существительных женского рода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2.3.7.9 писать имена собственные с большой буквы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2.3.8.1 различать имена существительные, прилагательные, глаголы, предлоги; определять их роль в предложении</w:t>
            </w:r>
          </w:p>
        </w:tc>
      </w:tr>
      <w:tr w:rsidR="00246DE2" w:rsidRPr="00246DE2" w:rsidTr="00964B96">
        <w:trPr>
          <w:trHeight w:val="3389"/>
        </w:trPr>
        <w:tc>
          <w:tcPr>
            <w:tcW w:w="1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Традиции и фольклор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2.1.2.1 определять в прослушанном тексте, что хотел сказать 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автор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/в чем он хотел нас убедить (используя опорные слова)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2.1.4.1 участвовать в диалоге, высказывая свое мнение и выслушивая мнения других</w:t>
            </w:r>
          </w:p>
        </w:tc>
        <w:tc>
          <w:tcPr>
            <w:tcW w:w="269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2.2.2.1 различать синонимы, антонимы, омонимы и понимать их роль в тексте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2.2.3.1 формулировать вопросы с опорой на ключевые слова, отвечать на вопросы по содержанию прочитанного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  <w:proofErr w:type="gramEnd"/>
          </w:p>
        </w:tc>
        <w:tc>
          <w:tcPr>
            <w:tcW w:w="4819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2.3.1.2 создавать небольшие тексты (рассказ) на основе особенностей художественного стиля (с помощью учителя)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2.3.2.1 составлять и писать короткие тексты на заданную тему по опорным словам и по плану (с помощью учителя)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2.3.7.10 писать ь после шипящих на конце имен существительных женского рода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2.3.7.7 писать неизменяемые на письме приставки со словами слитно, предлоги - раздельно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2.3.8.1 различать имена существительные, прилагательные, глаголы, предлоги</w:t>
            </w:r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; определять их роль в предложении</w:t>
            </w:r>
          </w:p>
        </w:tc>
      </w:tr>
      <w:tr w:rsidR="00246DE2" w:rsidRPr="00246DE2" w:rsidTr="00246DE2">
        <w:tc>
          <w:tcPr>
            <w:tcW w:w="10990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4 четверть</w:t>
            </w:r>
          </w:p>
        </w:tc>
      </w:tr>
      <w:tr w:rsidR="00246DE2" w:rsidRPr="00246DE2" w:rsidTr="00246DE2">
        <w:tc>
          <w:tcPr>
            <w:tcW w:w="1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Окружающая среда</w:t>
            </w:r>
          </w:p>
        </w:tc>
        <w:tc>
          <w:tcPr>
            <w:tcW w:w="255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2.1.3.1 прогнозировать содержание информации на основе заголовка и опорных слов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2.1.4.1 участвовать в диалоге, высказывая свое мнение и выслушивая мнения других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</w:tc>
        <w:tc>
          <w:tcPr>
            <w:tcW w:w="255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2.2.4.1 определять типы текстов – описание, повествование – по их особенностям с помощью учителя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</w:tc>
        <w:tc>
          <w:tcPr>
            <w:tcW w:w="453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2.3.3.1 передавать содержание с помощью ключевых слов и вопросов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 xml:space="preserve">2.3.4.1 создавать небольшие тексты разных типов и стилей с использованием слов и/или изображений для раскрытия темы и основной мысли </w:t>
            </w:r>
          </w:p>
          <w:p w:rsidR="00246DE2" w:rsidRPr="00246DE2" w:rsidRDefault="00246DE2" w:rsidP="00246DE2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2.3.9.1 ставить знаки препинания на конце повествовательных, вопросительных и восклицательных предложений</w:t>
            </w:r>
          </w:p>
        </w:tc>
      </w:tr>
      <w:tr w:rsidR="00246DE2" w:rsidRPr="00246DE2" w:rsidTr="00246DE2">
        <w:tc>
          <w:tcPr>
            <w:tcW w:w="1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Путешествие</w:t>
            </w:r>
          </w:p>
        </w:tc>
        <w:tc>
          <w:tcPr>
            <w:tcW w:w="255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2.1.5.1 строить монологическое высказывание на заданную и интересующую учащихся тему, раскрывая  тему и основную мысль  на основе опорных слов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2.1.6.1 произносить правильно слова: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 трудным ударением;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с сочетаниями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чт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»,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чн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</w:t>
            </w:r>
            <w:proofErr w:type="gram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,«</w:t>
            </w:r>
            <w:proofErr w:type="spellStart"/>
            <w:proofErr w:type="gram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щн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гк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», «</w:t>
            </w:r>
            <w:proofErr w:type="spellStart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гч</w:t>
            </w:r>
            <w:proofErr w:type="spellEnd"/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»;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иноязычного происхождения</w:t>
            </w:r>
          </w:p>
        </w:tc>
        <w:tc>
          <w:tcPr>
            <w:tcW w:w="255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2.2.2.1 различать синонимы, антонимы, омонимы и понимать их роль в тексте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</w:tc>
        <w:tc>
          <w:tcPr>
            <w:tcW w:w="453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46DE2" w:rsidRPr="00246DE2" w:rsidRDefault="00246DE2" w:rsidP="00E4616F">
            <w:pPr>
              <w:pStyle w:val="af1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2.3.2.1 составлять и писать короткие тексты на заданную тему по опорным словам и по плану (с помощью учителя)</w:t>
            </w:r>
            <w:r w:rsidRPr="00246DE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2.3.9.1 ставить знаки препинания на конце повествовательных, вопросительных и восклицательных предложений</w:t>
            </w:r>
          </w:p>
        </w:tc>
      </w:tr>
    </w:tbl>
    <w:p w:rsidR="00246DE2" w:rsidRPr="00246DE2" w:rsidRDefault="00246DE2" w:rsidP="00246DE2">
      <w:pPr>
        <w:pStyle w:val="af1"/>
        <w:shd w:val="clear" w:color="auto" w:fill="FFFFFF"/>
        <w:textAlignment w:val="baseline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63. Цели обучения в пределах одной четверти комбинируются по разным видам речевой деятельности.</w:t>
      </w: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/>
      </w:r>
      <w:bookmarkStart w:id="59" w:name="z223"/>
      <w:bookmarkEnd w:id="59"/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t>      64. Цели обучения в разделе расположены в порядке нумерации.</w:t>
      </w:r>
    </w:p>
    <w:p w:rsidR="00246DE2" w:rsidRPr="00246DE2" w:rsidRDefault="00246DE2" w:rsidP="00246DE2">
      <w:pPr>
        <w:pStyle w:val="af1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46DE2">
        <w:rPr>
          <w:rFonts w:ascii="Times New Roman" w:hAnsi="Times New Roman" w:cs="Times New Roman"/>
          <w:color w:val="000000"/>
          <w:spacing w:val="2"/>
          <w:sz w:val="20"/>
          <w:szCs w:val="20"/>
        </w:rPr>
        <w:br w:type="page"/>
      </w:r>
      <w:r w:rsidRPr="00246DE2">
        <w:rPr>
          <w:rFonts w:ascii="Times New Roman" w:hAnsi="Times New Roman" w:cs="Times New Roman"/>
          <w:b/>
          <w:color w:val="000000"/>
          <w:spacing w:val="2"/>
          <w:sz w:val="20"/>
          <w:szCs w:val="20"/>
        </w:rPr>
        <w:lastRenderedPageBreak/>
        <w:t xml:space="preserve">Календарное планирование. </w:t>
      </w:r>
      <w:r w:rsidRPr="00246DE2">
        <w:rPr>
          <w:rFonts w:ascii="Times New Roman" w:hAnsi="Times New Roman" w:cs="Times New Roman"/>
          <w:b/>
          <w:sz w:val="20"/>
          <w:szCs w:val="20"/>
          <w:u w:val="single"/>
        </w:rPr>
        <w:t>Русский язык. 2 класс</w:t>
      </w:r>
    </w:p>
    <w:p w:rsidR="00246DE2" w:rsidRPr="00246DE2" w:rsidRDefault="00246DE2" w:rsidP="00246D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246DE2">
        <w:rPr>
          <w:b/>
          <w:sz w:val="20"/>
          <w:szCs w:val="20"/>
        </w:rPr>
        <w:t xml:space="preserve">Авторы: </w:t>
      </w:r>
      <w:r w:rsidRPr="00246DE2">
        <w:rPr>
          <w:b/>
          <w:bCs/>
          <w:sz w:val="20"/>
          <w:szCs w:val="20"/>
        </w:rPr>
        <w:t xml:space="preserve">Е.В. Богатырева, Р.А. </w:t>
      </w:r>
      <w:proofErr w:type="spellStart"/>
      <w:r w:rsidRPr="00246DE2">
        <w:rPr>
          <w:b/>
          <w:bCs/>
          <w:sz w:val="20"/>
          <w:szCs w:val="20"/>
        </w:rPr>
        <w:t>Бучина</w:t>
      </w:r>
      <w:proofErr w:type="spellEnd"/>
      <w:r w:rsidRPr="00246DE2">
        <w:rPr>
          <w:b/>
          <w:bCs/>
          <w:sz w:val="20"/>
          <w:szCs w:val="20"/>
        </w:rPr>
        <w:t xml:space="preserve">, Н.А. Остроухова, Н.В. </w:t>
      </w:r>
      <w:proofErr w:type="spellStart"/>
      <w:r w:rsidRPr="00246DE2">
        <w:rPr>
          <w:b/>
          <w:bCs/>
          <w:sz w:val="20"/>
          <w:szCs w:val="20"/>
        </w:rPr>
        <w:t>Регель</w:t>
      </w:r>
      <w:proofErr w:type="spellEnd"/>
      <w:r w:rsidRPr="00246DE2">
        <w:rPr>
          <w:b/>
          <w:bCs/>
          <w:sz w:val="20"/>
          <w:szCs w:val="20"/>
        </w:rPr>
        <w:t>, О.И. Труханова</w:t>
      </w:r>
      <w:r w:rsidRPr="00246DE2">
        <w:rPr>
          <w:b/>
          <w:sz w:val="20"/>
          <w:szCs w:val="20"/>
        </w:rPr>
        <w:t xml:space="preserve"> </w:t>
      </w:r>
    </w:p>
    <w:p w:rsidR="00246DE2" w:rsidRPr="00246DE2" w:rsidRDefault="00246DE2" w:rsidP="00246D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246DE2">
        <w:rPr>
          <w:b/>
          <w:sz w:val="20"/>
          <w:szCs w:val="20"/>
        </w:rPr>
        <w:t>Издательство «</w:t>
      </w:r>
      <w:proofErr w:type="spellStart"/>
      <w:r w:rsidRPr="00246DE2">
        <w:rPr>
          <w:b/>
          <w:sz w:val="20"/>
          <w:szCs w:val="20"/>
        </w:rPr>
        <w:t>Алматык</w:t>
      </w:r>
      <w:proofErr w:type="gramStart"/>
      <w:r w:rsidRPr="00246DE2">
        <w:rPr>
          <w:b/>
          <w:sz w:val="20"/>
          <w:szCs w:val="20"/>
          <w:lang w:val="en-US"/>
        </w:rPr>
        <w:t>i</w:t>
      </w:r>
      <w:proofErr w:type="spellEnd"/>
      <w:proofErr w:type="gramEnd"/>
      <w:r w:rsidRPr="00246DE2">
        <w:rPr>
          <w:b/>
          <w:sz w:val="20"/>
          <w:szCs w:val="20"/>
        </w:rPr>
        <w:t xml:space="preserve">тап </w:t>
      </w:r>
      <w:proofErr w:type="spellStart"/>
      <w:r w:rsidRPr="00246DE2">
        <w:rPr>
          <w:b/>
          <w:sz w:val="20"/>
          <w:szCs w:val="20"/>
        </w:rPr>
        <w:t>баспасы</w:t>
      </w:r>
      <w:proofErr w:type="spellEnd"/>
      <w:r w:rsidRPr="00246DE2">
        <w:rPr>
          <w:b/>
          <w:sz w:val="20"/>
          <w:szCs w:val="20"/>
        </w:rPr>
        <w:t>», 2017г.</w:t>
      </w:r>
    </w:p>
    <w:tbl>
      <w:tblPr>
        <w:tblW w:w="11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1217"/>
        <w:gridCol w:w="1852"/>
        <w:gridCol w:w="4261"/>
        <w:gridCol w:w="993"/>
        <w:gridCol w:w="1702"/>
        <w:gridCol w:w="567"/>
      </w:tblGrid>
      <w:tr w:rsidR="00246DE2" w:rsidRPr="00246DE2" w:rsidTr="0066408A">
        <w:trPr>
          <w:trHeight w:val="998"/>
          <w:tblHeader/>
        </w:trPr>
        <w:tc>
          <w:tcPr>
            <w:tcW w:w="485" w:type="dxa"/>
            <w:shd w:val="clear" w:color="auto" w:fill="FFFFFF"/>
            <w:textDirection w:val="btLr"/>
            <w:vAlign w:val="center"/>
            <w:hideMark/>
          </w:tcPr>
          <w:p w:rsidR="00246DE2" w:rsidRPr="00964B96" w:rsidRDefault="00246DE2" w:rsidP="00964B96">
            <w:pPr>
              <w:widowControl w:val="0"/>
              <w:contextualSpacing/>
              <w:jc w:val="center"/>
              <w:rPr>
                <w:b/>
                <w:sz w:val="16"/>
                <w:szCs w:val="16"/>
              </w:rPr>
            </w:pPr>
            <w:r w:rsidRPr="00964B96">
              <w:rPr>
                <w:b/>
                <w:color w:val="000000"/>
                <w:sz w:val="16"/>
                <w:szCs w:val="16"/>
              </w:rPr>
              <w:t>Сквозная</w:t>
            </w:r>
          </w:p>
          <w:p w:rsidR="00246DE2" w:rsidRPr="00246DE2" w:rsidRDefault="00246DE2" w:rsidP="00964B96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964B96">
              <w:rPr>
                <w:b/>
                <w:color w:val="000000"/>
                <w:sz w:val="16"/>
                <w:szCs w:val="16"/>
              </w:rPr>
              <w:t>тема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Лексическая тема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Ссылка на учебную программу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Цели обучения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Кол-во часов</w:t>
            </w:r>
          </w:p>
        </w:tc>
      </w:tr>
      <w:tr w:rsidR="00246DE2" w:rsidRPr="00246DE2" w:rsidTr="0066408A">
        <w:trPr>
          <w:tblHeader/>
        </w:trPr>
        <w:tc>
          <w:tcPr>
            <w:tcW w:w="11077" w:type="dxa"/>
            <w:gridSpan w:val="7"/>
            <w:shd w:val="clear" w:color="auto" w:fill="FFFFFF"/>
            <w:vAlign w:val="center"/>
          </w:tcPr>
          <w:p w:rsidR="00246DE2" w:rsidRPr="00246DE2" w:rsidRDefault="00246DE2" w:rsidP="00964B96">
            <w:pPr>
              <w:pStyle w:val="1"/>
              <w:jc w:val="center"/>
              <w:rPr>
                <w:sz w:val="20"/>
                <w:szCs w:val="20"/>
                <w:lang w:val="kk-KZ" w:eastAsia="ru-RU"/>
              </w:rPr>
            </w:pPr>
            <w:r w:rsidRPr="00246DE2">
              <w:rPr>
                <w:sz w:val="20"/>
                <w:szCs w:val="20"/>
                <w:lang w:val="kk-KZ" w:eastAsia="ru-RU"/>
              </w:rPr>
              <w:t>І четверть</w:t>
            </w:r>
          </w:p>
          <w:p w:rsidR="00246DE2" w:rsidRPr="00246DE2" w:rsidRDefault="00246DE2" w:rsidP="00964B96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«Все обо мне»</w:t>
            </w:r>
            <w:r w:rsidRPr="00246DE2">
              <w:rPr>
                <w:sz w:val="20"/>
                <w:szCs w:val="20"/>
                <w:lang w:val="kk-KZ"/>
              </w:rPr>
              <w:t>, «Моя семья и друзья»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textDirection w:val="btLr"/>
            <w:vAlign w:val="center"/>
            <w:hideMark/>
          </w:tcPr>
          <w:p w:rsidR="00246DE2" w:rsidRPr="00246DE2" w:rsidRDefault="00246DE2" w:rsidP="00964B96">
            <w:pPr>
              <w:widowControl w:val="0"/>
              <w:contextualSpacing/>
              <w:jc w:val="center"/>
              <w:rPr>
                <w:b/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>Всё обо мне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Давайте познако</w:t>
            </w:r>
            <w:r w:rsidRPr="00246DE2">
              <w:rPr>
                <w:color w:val="000000"/>
                <w:sz w:val="20"/>
                <w:szCs w:val="20"/>
              </w:rPr>
              <w:softHyphen/>
              <w:t>мимся!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1.1 Понимание содержания информа</w:t>
            </w:r>
            <w:r w:rsidRPr="00246DE2">
              <w:rPr>
                <w:color w:val="000000"/>
                <w:sz w:val="20"/>
                <w:szCs w:val="20"/>
              </w:rPr>
              <w:softHyphen/>
              <w:t>ции/ 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 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3.6 Соблюдение каллиграфических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pacing w:val="2"/>
                <w:sz w:val="20"/>
                <w:szCs w:val="20"/>
              </w:rPr>
              <w:t>2.1.1.1</w:t>
            </w:r>
            <w:r w:rsidRPr="00246DE2">
              <w:rPr>
                <w:color w:val="000000"/>
                <w:sz w:val="20"/>
                <w:szCs w:val="20"/>
              </w:rPr>
              <w:t>определять с помощью учителя опорные слова, фиксировать их; отвечать на закрытые вопросы</w:t>
            </w:r>
          </w:p>
          <w:p w:rsidR="00246DE2" w:rsidRPr="00246DE2" w:rsidRDefault="00246DE2" w:rsidP="00E4616F">
            <w:pPr>
              <w:widowControl w:val="0"/>
              <w:numPr>
                <w:ilvl w:val="0"/>
                <w:numId w:val="23"/>
              </w:numPr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numPr>
                <w:ilvl w:val="0"/>
                <w:numId w:val="24"/>
              </w:numPr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писать в тетради в узкую линейку с со</w:t>
            </w:r>
            <w:r w:rsidRPr="00246DE2">
              <w:rPr>
                <w:color w:val="000000"/>
                <w:sz w:val="20"/>
                <w:szCs w:val="20"/>
              </w:rPr>
              <w:softHyphen/>
              <w:t>блюдением высоты, ширины и наклона пропис</w:t>
            </w:r>
            <w:r w:rsidRPr="00246DE2">
              <w:rPr>
                <w:color w:val="000000"/>
                <w:sz w:val="20"/>
                <w:szCs w:val="20"/>
              </w:rPr>
              <w:softHyphen/>
              <w:t>ных и строчных букв и их соединений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1.Звуки и буквы русского языка.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Расскажу о себе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246DE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  <w:r w:rsidRPr="00246DE2">
              <w:rPr>
                <w:color w:val="000000"/>
                <w:sz w:val="20"/>
                <w:szCs w:val="20"/>
              </w:rPr>
              <w:t>Составление монологического вы</w:t>
            </w:r>
            <w:r w:rsidRPr="00246DE2">
              <w:rPr>
                <w:color w:val="000000"/>
                <w:sz w:val="20"/>
                <w:szCs w:val="20"/>
              </w:rPr>
              <w:softHyphen/>
              <w:t>сказывания на заданную тему</w:t>
            </w:r>
          </w:p>
          <w:p w:rsidR="00246DE2" w:rsidRPr="00246DE2" w:rsidRDefault="00246DE2" w:rsidP="00246DE2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246DE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3.6 </w:t>
            </w:r>
            <w:r w:rsidRPr="00246DE2">
              <w:rPr>
                <w:color w:val="000000"/>
                <w:sz w:val="20"/>
                <w:szCs w:val="20"/>
              </w:rPr>
              <w:t>Соблюдение каллиграфических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numPr>
                <w:ilvl w:val="0"/>
                <w:numId w:val="27"/>
              </w:numPr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numPr>
                <w:ilvl w:val="0"/>
                <w:numId w:val="28"/>
              </w:numPr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numPr>
                <w:ilvl w:val="0"/>
                <w:numId w:val="29"/>
              </w:numPr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писать в тетради в узкую линейку с со</w:t>
            </w:r>
            <w:r w:rsidRPr="00246DE2">
              <w:rPr>
                <w:color w:val="000000"/>
                <w:sz w:val="20"/>
                <w:szCs w:val="20"/>
              </w:rPr>
              <w:softHyphen/>
              <w:t>блюдением высоты, ширины и наклона пропис</w:t>
            </w:r>
            <w:r w:rsidRPr="00246DE2">
              <w:rPr>
                <w:color w:val="000000"/>
                <w:sz w:val="20"/>
                <w:szCs w:val="20"/>
              </w:rPr>
              <w:softHyphen/>
              <w:t>ных и строчных букв и их соединений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2.Алфавит.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Мир моих увлечений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1.5 Составление монологического вы</w:t>
            </w:r>
            <w:r w:rsidRPr="00246DE2">
              <w:rPr>
                <w:color w:val="000000"/>
                <w:sz w:val="20"/>
                <w:szCs w:val="20"/>
              </w:rPr>
              <w:softHyphen/>
              <w:t xml:space="preserve">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 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numPr>
                <w:ilvl w:val="0"/>
                <w:numId w:val="30"/>
              </w:numPr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numPr>
                <w:ilvl w:val="0"/>
                <w:numId w:val="31"/>
              </w:numPr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numPr>
                <w:ilvl w:val="0"/>
                <w:numId w:val="32"/>
              </w:numPr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писать короткий текст-описание игруш</w:t>
            </w:r>
            <w:r w:rsidRPr="00246DE2">
              <w:rPr>
                <w:color w:val="000000"/>
                <w:sz w:val="20"/>
                <w:szCs w:val="20"/>
              </w:rPr>
              <w:softHyphen/>
              <w:t>ки, животного, объектов природы (по выбору), текст-повествование на заданную тему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3.Слог.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Мои любимые игры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1.3.Прогнозирование событий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2.4Определение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numPr>
                <w:ilvl w:val="3"/>
                <w:numId w:val="39"/>
              </w:numPr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определять художественные и нехудо</w:t>
            </w:r>
            <w:r w:rsidRPr="00246DE2">
              <w:rPr>
                <w:color w:val="000000"/>
                <w:sz w:val="20"/>
                <w:szCs w:val="20"/>
              </w:rPr>
              <w:softHyphen/>
              <w:t>жественные тексты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2.3.7.8 переносить слова по слогам; с буквами й, ь, с двойными согласными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4.Перенос.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Мой родной язык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1.5Составление монологического вы</w:t>
            </w:r>
            <w:r w:rsidRPr="00246DE2">
              <w:rPr>
                <w:color w:val="000000"/>
                <w:sz w:val="20"/>
                <w:szCs w:val="20"/>
              </w:rPr>
              <w:softHyphen/>
              <w:t>сказывания на заданную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3.6Соблюдение каллиграфических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2.3.6.1писать в тетради в узкую линейку с со</w:t>
            </w:r>
            <w:r w:rsidRPr="00246DE2">
              <w:rPr>
                <w:color w:val="000000"/>
                <w:sz w:val="20"/>
                <w:szCs w:val="20"/>
              </w:rPr>
              <w:softHyphen/>
              <w:t>блюдением высоты, ширины и наклона пропис</w:t>
            </w:r>
            <w:r w:rsidRPr="00246DE2">
              <w:rPr>
                <w:color w:val="000000"/>
                <w:sz w:val="20"/>
                <w:szCs w:val="20"/>
              </w:rPr>
              <w:softHyphen/>
              <w:t>ных и строчных букв и их соединений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5.Язык - средство чело</w:t>
            </w:r>
            <w:r w:rsidRPr="00246DE2">
              <w:rPr>
                <w:color w:val="000000"/>
                <w:sz w:val="20"/>
                <w:szCs w:val="20"/>
              </w:rPr>
              <w:softHyphen/>
              <w:t>веческого общения.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Какой должна быть моя речь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1.3Прогнозирование событий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numPr>
                <w:ilvl w:val="0"/>
                <w:numId w:val="33"/>
              </w:numPr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numPr>
                <w:ilvl w:val="0"/>
                <w:numId w:val="34"/>
              </w:numPr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numPr>
                <w:ilvl w:val="0"/>
                <w:numId w:val="35"/>
              </w:numPr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ставить знаки препинания на конце по</w:t>
            </w:r>
            <w:r w:rsidRPr="00246DE2">
              <w:rPr>
                <w:color w:val="000000"/>
                <w:sz w:val="20"/>
                <w:szCs w:val="20"/>
              </w:rPr>
              <w:softHyphen/>
              <w:t>вествовательных, вопросительных и восклица</w:t>
            </w:r>
            <w:r w:rsidRPr="00246DE2">
              <w:rPr>
                <w:color w:val="000000"/>
                <w:sz w:val="20"/>
                <w:szCs w:val="20"/>
              </w:rPr>
              <w:softHyphen/>
              <w:t>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6.Устная и письменная речь.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Мои любимые заня</w:t>
            </w:r>
            <w:r w:rsidRPr="00246DE2">
              <w:rPr>
                <w:color w:val="000000"/>
                <w:sz w:val="20"/>
                <w:szCs w:val="20"/>
              </w:rPr>
              <w:softHyphen/>
              <w:t>тия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964B96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1.1 Понимание содержания информации/ сообщения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numPr>
                <w:ilvl w:val="0"/>
                <w:numId w:val="36"/>
              </w:numPr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определять с помощью учителя опорные слова, фиксировать их; отвечать на закрытые вопросы</w:t>
            </w:r>
          </w:p>
          <w:p w:rsidR="00246DE2" w:rsidRPr="00246DE2" w:rsidRDefault="00246DE2" w:rsidP="00E4616F">
            <w:pPr>
              <w:widowControl w:val="0"/>
              <w:numPr>
                <w:ilvl w:val="0"/>
                <w:numId w:val="37"/>
              </w:numPr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numPr>
                <w:ilvl w:val="0"/>
                <w:numId w:val="38"/>
              </w:numPr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ставить знаки препинания на конце по</w:t>
            </w:r>
            <w:r w:rsidRPr="00246DE2">
              <w:rPr>
                <w:color w:val="000000"/>
                <w:sz w:val="20"/>
                <w:szCs w:val="20"/>
              </w:rPr>
              <w:softHyphen/>
              <w:t>вествовательных, вопросительных и восклица</w:t>
            </w:r>
            <w:r w:rsidRPr="00246DE2">
              <w:rPr>
                <w:color w:val="000000"/>
                <w:sz w:val="20"/>
                <w:szCs w:val="20"/>
              </w:rPr>
              <w:softHyphen/>
              <w:t>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7.Слово и предложение.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Мое свободное вре</w:t>
            </w:r>
            <w:r w:rsidRPr="00246DE2">
              <w:rPr>
                <w:color w:val="000000"/>
                <w:sz w:val="20"/>
                <w:szCs w:val="20"/>
              </w:rPr>
              <w:softHyphen/>
              <w:t>мя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2.3.9.1ставить знаки препинания на конце по</w:t>
            </w:r>
            <w:r w:rsidRPr="00246DE2">
              <w:rPr>
                <w:color w:val="000000"/>
                <w:sz w:val="20"/>
                <w:szCs w:val="20"/>
              </w:rPr>
              <w:softHyphen/>
              <w:t>вествовательных, вопросительных и восклица</w:t>
            </w:r>
            <w:r w:rsidRPr="00246DE2">
              <w:rPr>
                <w:color w:val="000000"/>
                <w:sz w:val="20"/>
                <w:szCs w:val="20"/>
              </w:rPr>
              <w:softHyphen/>
              <w:t>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8.Заглавная буква и знаки препинания в предложении.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246DE2" w:rsidRPr="00246DE2" w:rsidRDefault="00246DE2" w:rsidP="00964B96">
            <w:pPr>
              <w:rPr>
                <w:sz w:val="20"/>
                <w:szCs w:val="20"/>
              </w:rPr>
            </w:pPr>
          </w:p>
          <w:p w:rsidR="00246DE2" w:rsidRPr="00246DE2" w:rsidRDefault="00246DE2" w:rsidP="00964B96">
            <w:pPr>
              <w:rPr>
                <w:sz w:val="20"/>
                <w:szCs w:val="20"/>
              </w:rPr>
            </w:pPr>
          </w:p>
          <w:p w:rsidR="00246DE2" w:rsidRPr="00246DE2" w:rsidRDefault="00246DE2" w:rsidP="00964B96">
            <w:pPr>
              <w:rPr>
                <w:sz w:val="20"/>
                <w:szCs w:val="20"/>
              </w:rPr>
            </w:pPr>
          </w:p>
          <w:p w:rsidR="00246DE2" w:rsidRPr="00246DE2" w:rsidRDefault="00246DE2" w:rsidP="00964B96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Я и друзья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1.5 Составление монологического высказывания на заданную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2.1Выявление структурных частей текста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2.2.1.1определять с помощью учителя структурные компоненты текста, разделяя его на части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2.3.1.1писать короткий текст-описание игруш</w:t>
            </w:r>
            <w:r w:rsidRPr="00246DE2">
              <w:rPr>
                <w:color w:val="000000"/>
                <w:sz w:val="20"/>
                <w:szCs w:val="20"/>
              </w:rPr>
              <w:softHyphen/>
              <w:t>ки, животного, объектов природы (по выбору), текст-повествование на заданную тему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9.Текст. </w:t>
            </w:r>
            <w:r w:rsidRPr="00246DE2">
              <w:rPr>
                <w:b/>
                <w:color w:val="000000"/>
                <w:sz w:val="20"/>
                <w:szCs w:val="20"/>
              </w:rPr>
              <w:t>Диктант.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Что я люблю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1.1Понимание содержания информации/ 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2.1Выявление структурных частей текста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2.2.1.1определять с помощью учителя структурные компоненты текста, разделяя его на части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2.3.1.1.писать короткий текст-описание игруш</w:t>
            </w:r>
            <w:r w:rsidRPr="00246DE2">
              <w:rPr>
                <w:color w:val="000000"/>
                <w:sz w:val="20"/>
                <w:szCs w:val="20"/>
              </w:rPr>
              <w:softHyphen/>
              <w:t>ки, животного, объектов природы (по выбору), текст-повествование на заданную тему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10.Составление текста по вопросам.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Я люблю цирк и театр.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2.6. Сравнительный анализ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2.3.1.1 писать короткий текст-описание игрушки, животного, объектов природы (по выбору), текст-повествование на заданную тему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11.Составление текста по опорным словам.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Все обо мне.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 Выявление структурных частей текста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2.2.1.1определять с помощью учителя структурные компоненты текста, разделяя его на части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2.3.6.2.ставить знаки препинания на конце по</w:t>
            </w:r>
            <w:r w:rsidRPr="00246DE2">
              <w:rPr>
                <w:color w:val="000000"/>
                <w:sz w:val="20"/>
                <w:szCs w:val="20"/>
              </w:rPr>
              <w:softHyphen/>
              <w:t>вествовательных, вопросительных и восклица</w:t>
            </w:r>
            <w:r w:rsidRPr="00246DE2">
              <w:rPr>
                <w:color w:val="000000"/>
                <w:sz w:val="20"/>
                <w:szCs w:val="20"/>
              </w:rPr>
              <w:softHyphen/>
              <w:t>тельных предложений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12.Умная страничка.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>СОР № 1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246DE2" w:rsidRPr="00246DE2" w:rsidTr="0066408A">
        <w:trPr>
          <w:tblHeader/>
        </w:trPr>
        <w:tc>
          <w:tcPr>
            <w:tcW w:w="7815" w:type="dxa"/>
            <w:gridSpan w:val="4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jc w:val="center"/>
              <w:rPr>
                <w:rFonts w:eastAsia="Arial"/>
                <w:b/>
                <w:bCs/>
                <w:i/>
                <w:sz w:val="20"/>
                <w:szCs w:val="20"/>
              </w:rPr>
            </w:pPr>
            <w:proofErr w:type="spellStart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 xml:space="preserve"> оценивание за раздел «Все обо мне»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rFonts w:eastAsia="Arial"/>
                <w:b/>
                <w:bCs/>
                <w:sz w:val="20"/>
                <w:szCs w:val="20"/>
              </w:rPr>
            </w:pPr>
            <w:r w:rsidRPr="00246DE2">
              <w:rPr>
                <w:rFonts w:eastAsia="Arial"/>
                <w:b/>
                <w:bCs/>
                <w:sz w:val="20"/>
                <w:szCs w:val="20"/>
              </w:rPr>
              <w:t>Цели обучения: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2.1.3.1 прогнозировать содержание информации на основе заголовка и опорных слов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textDirection w:val="btLr"/>
            <w:vAlign w:val="center"/>
            <w:hideMark/>
          </w:tcPr>
          <w:p w:rsidR="00246DE2" w:rsidRPr="00246DE2" w:rsidRDefault="00246DE2" w:rsidP="00964B96">
            <w:pPr>
              <w:widowControl w:val="0"/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</w:rPr>
              <w:lastRenderedPageBreak/>
              <w:t>Моя семья и друзья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Семьи бывают     раз</w:t>
            </w:r>
            <w:r w:rsidRPr="00246DE2">
              <w:rPr>
                <w:color w:val="000000"/>
                <w:sz w:val="20"/>
                <w:szCs w:val="20"/>
              </w:rPr>
              <w:softHyphen/>
              <w:t>ные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1.2Определение темы и основной мысли информации/</w:t>
            </w:r>
            <w:r w:rsidR="00964B96">
              <w:rPr>
                <w:color w:val="000000"/>
                <w:sz w:val="20"/>
                <w:szCs w:val="20"/>
              </w:rPr>
              <w:t xml:space="preserve"> </w:t>
            </w:r>
            <w:r w:rsidRPr="00246DE2">
              <w:rPr>
                <w:color w:val="000000"/>
                <w:sz w:val="20"/>
                <w:szCs w:val="20"/>
              </w:rPr>
              <w:t>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2.1.2.1определять в прослушанном тексте, что хотел сказать автор,/в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13.Звуки речи. Различие звука и буквы.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Семейные традиции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1.5 Составление монологического вы</w:t>
            </w:r>
            <w:r w:rsidRPr="00246DE2">
              <w:rPr>
                <w:color w:val="000000"/>
                <w:sz w:val="20"/>
                <w:szCs w:val="20"/>
              </w:rPr>
              <w:softHyphen/>
              <w:t>сказывания на заданную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 2.4 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14. Порядок слов.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Хранители традиций в семье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 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2.3.1.2- 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15.Гласные и согласные звуки.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Согласие в семье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1.4 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 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2.3.7.8 переносить слова по слогам; с буквами й, ь, с двойными согласными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16.Перенос слов с двой</w:t>
            </w:r>
            <w:r w:rsidRPr="00246DE2">
              <w:rPr>
                <w:color w:val="000000"/>
                <w:sz w:val="20"/>
                <w:szCs w:val="20"/>
              </w:rPr>
              <w:softHyphen/>
              <w:t>ными согласными.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Твои братья и сест</w:t>
            </w:r>
            <w:r w:rsidRPr="00246DE2">
              <w:rPr>
                <w:color w:val="000000"/>
                <w:sz w:val="20"/>
                <w:szCs w:val="20"/>
              </w:rPr>
              <w:softHyphen/>
              <w:t>ры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2.4Определение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2.1.4.1участвовать в диалоге, высказывая свое мнение и выслушивая мнения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2.2.4.2определять художественные и нехудо</w:t>
            </w:r>
            <w:r w:rsidRPr="00246DE2">
              <w:rPr>
                <w:color w:val="000000"/>
                <w:sz w:val="20"/>
                <w:szCs w:val="20"/>
              </w:rPr>
              <w:softHyphen/>
              <w:t>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17. Ударение. Ударные и безударные гласные в слове.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Любовь к </w:t>
            </w:r>
            <w:proofErr w:type="gramStart"/>
            <w:r w:rsidRPr="00246DE2">
              <w:rPr>
                <w:color w:val="000000"/>
                <w:sz w:val="20"/>
                <w:szCs w:val="20"/>
              </w:rPr>
              <w:t>близким</w:t>
            </w:r>
            <w:proofErr w:type="gramEnd"/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2.4 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2.2.4.2определять художественные и нехудо</w:t>
            </w:r>
            <w:r w:rsidRPr="00246DE2">
              <w:rPr>
                <w:color w:val="000000"/>
                <w:sz w:val="20"/>
                <w:szCs w:val="20"/>
              </w:rPr>
              <w:softHyphen/>
              <w:t>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18. Гласные звуки [а], [о], [у], [ы], [и], [э]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Выходные дни в се</w:t>
            </w:r>
            <w:r w:rsidRPr="00246DE2">
              <w:rPr>
                <w:color w:val="000000"/>
                <w:sz w:val="20"/>
                <w:szCs w:val="20"/>
              </w:rPr>
              <w:softHyphen/>
              <w:t>мье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1.4 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 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19-20. Обозначение гласных звуков буквами Е, Ё, </w:t>
            </w:r>
            <w:proofErr w:type="gramStart"/>
            <w:r w:rsidRPr="00246DE2">
              <w:rPr>
                <w:color w:val="000000"/>
                <w:sz w:val="20"/>
                <w:szCs w:val="20"/>
              </w:rPr>
              <w:t>Ю</w:t>
            </w:r>
            <w:proofErr w:type="gramEnd"/>
            <w:r w:rsidRPr="00246DE2">
              <w:rPr>
                <w:color w:val="000000"/>
                <w:sz w:val="20"/>
                <w:szCs w:val="20"/>
              </w:rPr>
              <w:t>, Я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Профессии родите</w:t>
            </w:r>
            <w:r w:rsidRPr="00246DE2">
              <w:rPr>
                <w:color w:val="000000"/>
                <w:sz w:val="20"/>
                <w:szCs w:val="20"/>
              </w:rPr>
              <w:softHyphen/>
              <w:t>лей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2.4Определение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21. Мягкий знак на конце и в середине слова.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Кого можно назвать настоящим другом?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1.3Прогнозирование содержание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2.3Формулирование вопросов и ответов 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2.3.7.2находить и проверять безударные гласные в корне, изменяя форму слов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22. Безударные гласные, проверяемые ударени</w:t>
            </w:r>
            <w:r w:rsidRPr="00246DE2">
              <w:rPr>
                <w:color w:val="000000"/>
                <w:sz w:val="20"/>
                <w:szCs w:val="20"/>
              </w:rPr>
              <w:softHyphen/>
              <w:t>ем.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Для чего нужны      дру</w:t>
            </w:r>
            <w:r w:rsidRPr="00246DE2">
              <w:rPr>
                <w:color w:val="000000"/>
                <w:sz w:val="20"/>
                <w:szCs w:val="20"/>
              </w:rPr>
              <w:softHyphen/>
              <w:t>зья?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 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23. Развитие речи: рассказ по картинкам и опор</w:t>
            </w:r>
            <w:r w:rsidRPr="00246DE2">
              <w:rPr>
                <w:color w:val="000000"/>
                <w:sz w:val="20"/>
                <w:szCs w:val="20"/>
              </w:rPr>
              <w:softHyphen/>
              <w:t>ным словам.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Как сохранить дружбу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1.3Прогнозирование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2.4Определение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24. Твердые и мягкие со</w:t>
            </w:r>
            <w:r w:rsidRPr="00246DE2">
              <w:rPr>
                <w:color w:val="000000"/>
                <w:sz w:val="20"/>
                <w:szCs w:val="20"/>
              </w:rPr>
              <w:softHyphen/>
              <w:t>гласные.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Дорожи дружбой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1.3Прогнозирование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2.4Определение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2.3.7.1 писать правильно в словах сочетания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жи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246DE2">
              <w:rPr>
                <w:color w:val="000000"/>
                <w:sz w:val="20"/>
                <w:szCs w:val="20"/>
              </w:rPr>
              <w:t>ча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>-ща</w:t>
            </w:r>
            <w:proofErr w:type="gramEnd"/>
            <w:r w:rsidRPr="00246DE2">
              <w:rPr>
                <w:color w:val="000000"/>
                <w:sz w:val="20"/>
                <w:szCs w:val="20"/>
              </w:rPr>
              <w:t>, чу-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щу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чк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чн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нщ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рщ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шн</w:t>
            </w:r>
            <w:proofErr w:type="spellEnd"/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25. Правописание сочета</w:t>
            </w:r>
            <w:r w:rsidRPr="00246DE2">
              <w:rPr>
                <w:color w:val="000000"/>
                <w:sz w:val="20"/>
                <w:szCs w:val="20"/>
              </w:rPr>
              <w:softHyphen/>
              <w:t>ний с шипящими.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Дружим с животны</w:t>
            </w:r>
            <w:r w:rsidRPr="00246DE2">
              <w:rPr>
                <w:color w:val="000000"/>
                <w:sz w:val="20"/>
                <w:szCs w:val="20"/>
              </w:rPr>
              <w:softHyphen/>
              <w:t>ми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1.2Определение темы и основной мысли информации/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46DE2">
              <w:rPr>
                <w:color w:val="000000"/>
                <w:sz w:val="20"/>
                <w:szCs w:val="20"/>
              </w:rPr>
              <w:t>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color w:val="000000"/>
                <w:sz w:val="20"/>
                <w:szCs w:val="20"/>
              </w:rPr>
              <w:t>автор</w:t>
            </w:r>
            <w:proofErr w:type="gramEnd"/>
            <w:r w:rsidRPr="00246DE2">
              <w:rPr>
                <w:color w:val="000000"/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2.3.7.4 обозначать парные глухие/звонкие, твердые/мягкие согласные на конце и середине слова, применяя способы их проверки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26-27. Звонкие и глухие со</w:t>
            </w:r>
            <w:r w:rsidRPr="00246DE2">
              <w:rPr>
                <w:color w:val="000000"/>
                <w:sz w:val="20"/>
                <w:szCs w:val="20"/>
              </w:rPr>
              <w:softHyphen/>
              <w:t>гласные.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>Диктант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Настоящая дружба.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1.3Прогнозирование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2.4Определение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2.1.3.1прогнозировать содержание информации на основе заголовка и опорных слов.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28. Обозначение на письме звука [й’]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>СОР № 2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7330" w:type="dxa"/>
            <w:gridSpan w:val="3"/>
            <w:shd w:val="clear" w:color="auto" w:fill="FFFFFF"/>
            <w:vAlign w:val="center"/>
          </w:tcPr>
          <w:p w:rsidR="00246DE2" w:rsidRPr="00246DE2" w:rsidRDefault="00246DE2" w:rsidP="00E4616F">
            <w:pPr>
              <w:ind w:right="-59"/>
              <w:jc w:val="center"/>
              <w:rPr>
                <w:rFonts w:eastAsia="Arial"/>
                <w:b/>
                <w:bCs/>
                <w:i/>
                <w:sz w:val="20"/>
                <w:szCs w:val="20"/>
              </w:rPr>
            </w:pPr>
            <w:proofErr w:type="spellStart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 xml:space="preserve"> оценивание за раздел «Моя семья и друзья»</w:t>
            </w:r>
          </w:p>
          <w:p w:rsidR="00246DE2" w:rsidRPr="00246DE2" w:rsidRDefault="00246DE2" w:rsidP="00E4616F">
            <w:pPr>
              <w:ind w:right="-59"/>
              <w:rPr>
                <w:b/>
                <w:color w:val="000000"/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>Цели обучения:</w:t>
            </w:r>
          </w:p>
          <w:p w:rsidR="00246DE2" w:rsidRPr="00246DE2" w:rsidRDefault="00246DE2" w:rsidP="00E4616F">
            <w:pPr>
              <w:ind w:right="-59"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2.3.1.2- создавать небольшие тексты (рассказ) на основе особенностей художественного стиля (с помощью учителя)</w:t>
            </w:r>
          </w:p>
          <w:p w:rsidR="00246DE2" w:rsidRPr="00246DE2" w:rsidRDefault="00246DE2" w:rsidP="00246DE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  <w:r w:rsidRPr="00246DE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6C31EFC1" wp14:editId="52C7B832">
                      <wp:simplePos x="0" y="0"/>
                      <wp:positionH relativeFrom="page">
                        <wp:posOffset>853440</wp:posOffset>
                      </wp:positionH>
                      <wp:positionV relativeFrom="page">
                        <wp:posOffset>871220</wp:posOffset>
                      </wp:positionV>
                      <wp:extent cx="6157595" cy="351155"/>
                      <wp:effectExtent l="0" t="0" r="0" b="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57595" cy="351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ABF8F"/>
                              </a:solidFill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67.2pt;margin-top:68.6pt;width:484.85pt;height:27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" o:allowincell="f" fillcolor="#fabf8f" stroked="f">
                      <v:path arrowok="t"/>
                      <w10:wrap anchorx="page" anchory="page"/>
                    </v:rect>
                  </w:pict>
                </mc:Fallback>
              </mc:AlternateConten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Мы-друзья</w:t>
            </w:r>
            <w:proofErr w:type="gramEnd"/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1.3Прогнозирование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29. Разделительный мягкий и твёрдый знаки.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>Спи</w:t>
            </w:r>
            <w:r w:rsidRPr="00246DE2">
              <w:rPr>
                <w:b/>
                <w:color w:val="000000"/>
                <w:sz w:val="20"/>
                <w:szCs w:val="20"/>
              </w:rPr>
              <w:softHyphen/>
              <w:t>сывание.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Правила дружбы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1.3Прогнозирование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2.4Определение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3.7 Соблюдение орфографических норм.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2.3.7.8 переносить слова по слогам; с буквами й, ь, с двойными согласными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30. Перенос слов с буквами й, ь.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rHeight w:val="2983"/>
          <w:tblHeader/>
        </w:trPr>
        <w:tc>
          <w:tcPr>
            <w:tcW w:w="485" w:type="dxa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Моя семья и друзья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2.4Определение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2.3.7.1писать правильно в словах сочетания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жи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246DE2">
              <w:rPr>
                <w:color w:val="000000"/>
                <w:sz w:val="20"/>
                <w:szCs w:val="20"/>
              </w:rPr>
              <w:t>ча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>-ща</w:t>
            </w:r>
            <w:proofErr w:type="gramEnd"/>
            <w:r w:rsidRPr="00246DE2">
              <w:rPr>
                <w:color w:val="000000"/>
                <w:sz w:val="20"/>
                <w:szCs w:val="20"/>
              </w:rPr>
              <w:t>, чу-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щу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чк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чн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нщ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рщ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шн</w:t>
            </w:r>
            <w:proofErr w:type="spell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2.3.7.2находить и проверять безударные гласные в корне, изменяя форму слова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2.3.7.4 обозначать парные глухие/звонкие, твердые/мягкие согласные на конце и середине слова, применяя способы их проверки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2.3.7.8 переносить слова по слогам; с буквами й, ь, с двойными согласными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31. Умная страничка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rHeight w:val="2732"/>
          <w:tblHeader/>
        </w:trPr>
        <w:tc>
          <w:tcPr>
            <w:tcW w:w="7815" w:type="dxa"/>
            <w:gridSpan w:val="4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proofErr w:type="spellStart"/>
            <w:r w:rsidRPr="00246DE2">
              <w:rPr>
                <w:b/>
                <w:i/>
                <w:color w:val="000000"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b/>
                <w:i/>
                <w:color w:val="000000"/>
                <w:sz w:val="20"/>
                <w:szCs w:val="20"/>
              </w:rPr>
              <w:t xml:space="preserve"> оценивание за </w:t>
            </w:r>
            <w:r w:rsidRPr="00246DE2">
              <w:rPr>
                <w:b/>
                <w:i/>
                <w:color w:val="000000"/>
                <w:sz w:val="20"/>
                <w:szCs w:val="20"/>
                <w:lang w:val="en-US"/>
              </w:rPr>
              <w:t>I</w:t>
            </w:r>
            <w:r w:rsidRPr="00246DE2">
              <w:rPr>
                <w:b/>
                <w:i/>
                <w:color w:val="000000"/>
                <w:sz w:val="20"/>
                <w:szCs w:val="20"/>
              </w:rPr>
              <w:t xml:space="preserve"> четверть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>Цели обучения: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2.3.6.1 писать в тетради в узкую линейку с со</w:t>
            </w:r>
            <w:r w:rsidRPr="00246DE2">
              <w:rPr>
                <w:color w:val="000000"/>
                <w:sz w:val="20"/>
                <w:szCs w:val="20"/>
              </w:rPr>
              <w:softHyphen/>
              <w:t>блюдением высоты, ширины и наклона пропис</w:t>
            </w:r>
            <w:r w:rsidRPr="00246DE2">
              <w:rPr>
                <w:color w:val="000000"/>
                <w:sz w:val="20"/>
                <w:szCs w:val="20"/>
              </w:rPr>
              <w:softHyphen/>
              <w:t>ных и строчных букв и их соединений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2.3.7.1 писать правильно в словах сочетания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жи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246DE2">
              <w:rPr>
                <w:color w:val="000000"/>
                <w:sz w:val="20"/>
                <w:szCs w:val="20"/>
              </w:rPr>
              <w:t>ча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>-ща</w:t>
            </w:r>
            <w:proofErr w:type="gramEnd"/>
            <w:r w:rsidRPr="00246DE2">
              <w:rPr>
                <w:color w:val="000000"/>
                <w:sz w:val="20"/>
                <w:szCs w:val="20"/>
              </w:rPr>
              <w:t>, чу-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щу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чк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чн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нщ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рщ</w:t>
            </w:r>
            <w:proofErr w:type="spellEnd"/>
            <w:r w:rsidRPr="00246DE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color w:val="000000"/>
                <w:sz w:val="20"/>
                <w:szCs w:val="20"/>
              </w:rPr>
              <w:t>шн</w:t>
            </w:r>
            <w:proofErr w:type="spellEnd"/>
          </w:p>
          <w:p w:rsidR="00246DE2" w:rsidRPr="00246DE2" w:rsidRDefault="00246DE2" w:rsidP="00964B9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2.3.7.4 обозначать парные глухие/звонкие, твердые/мягкие согласные на конце и середине слова, применяя способы их проверки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AC5727" w:rsidP="00AC5727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32. </w:t>
            </w:r>
            <w:proofErr w:type="gramStart"/>
            <w:r>
              <w:rPr>
                <w:color w:val="000000"/>
                <w:sz w:val="20"/>
                <w:szCs w:val="20"/>
              </w:rPr>
              <w:t>СОЧ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    1</w:t>
            </w:r>
          </w:p>
        </w:tc>
      </w:tr>
      <w:tr w:rsidR="00246DE2" w:rsidRPr="00246DE2" w:rsidTr="0066408A">
        <w:trPr>
          <w:tblHeader/>
        </w:trPr>
        <w:tc>
          <w:tcPr>
            <w:tcW w:w="11077" w:type="dxa"/>
            <w:gridSpan w:val="7"/>
            <w:shd w:val="clear" w:color="auto" w:fill="FFFFFF"/>
            <w:vAlign w:val="center"/>
          </w:tcPr>
          <w:p w:rsidR="00246DE2" w:rsidRPr="00246DE2" w:rsidRDefault="00246DE2" w:rsidP="00964B96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246DE2">
              <w:rPr>
                <w:b/>
                <w:sz w:val="20"/>
                <w:szCs w:val="20"/>
                <w:lang w:val="kk-KZ"/>
              </w:rPr>
              <w:t>ІІ четверть</w:t>
            </w:r>
          </w:p>
          <w:p w:rsidR="00246DE2" w:rsidRPr="00246DE2" w:rsidRDefault="00246DE2" w:rsidP="00964B96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6DE2">
              <w:rPr>
                <w:b/>
                <w:iCs/>
                <w:sz w:val="20"/>
                <w:szCs w:val="20"/>
              </w:rPr>
              <w:t xml:space="preserve"> </w:t>
            </w:r>
            <w:r w:rsidRPr="00246DE2">
              <w:rPr>
                <w:b/>
                <w:sz w:val="20"/>
                <w:szCs w:val="20"/>
                <w:lang w:val="kk-KZ"/>
              </w:rPr>
              <w:t>«Моя школа», «Мой родной край»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textDirection w:val="btLr"/>
            <w:vAlign w:val="center"/>
          </w:tcPr>
          <w:p w:rsidR="00246DE2" w:rsidRPr="00246DE2" w:rsidRDefault="00246DE2" w:rsidP="00964B96">
            <w:pPr>
              <w:widowControl w:val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  <w:lang w:val="kk-KZ"/>
              </w:rPr>
              <w:lastRenderedPageBreak/>
              <w:t>Моя школа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Моя школа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1.1 Понимание содержания информации/ сообщения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 xml:space="preserve">2.3 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3.5 Нахождение и исправление ошибок в работе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 w:rsidRPr="00246DE2">
              <w:rPr>
                <w:color w:val="000000"/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color w:val="000000"/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2.3.5.1 исправлять лексические, орфографические и пунктуационные ошибки с помощью учителя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33-34. Состав слова. Оконча</w:t>
            </w:r>
            <w:r w:rsidRPr="00246DE2">
              <w:rPr>
                <w:color w:val="000000"/>
                <w:sz w:val="20"/>
                <w:szCs w:val="20"/>
              </w:rPr>
              <w:softHyphen/>
              <w:t>ние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Наша школьная жизнь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1.3Прогнозирование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2.3Формулирование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35-36. Корень слова. Род</w:t>
            </w:r>
            <w:r w:rsidRPr="00246DE2">
              <w:rPr>
                <w:sz w:val="20"/>
                <w:szCs w:val="20"/>
              </w:rPr>
              <w:softHyphen/>
              <w:t>ственные слова.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Мой учитель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</w:t>
            </w:r>
            <w:r w:rsidRPr="00246DE2">
              <w:rPr>
                <w:sz w:val="20"/>
                <w:szCs w:val="20"/>
              </w:rPr>
              <w:softHyphen/>
              <w:t>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</w:t>
            </w:r>
            <w:r w:rsidRPr="00246DE2">
              <w:rPr>
                <w:sz w:val="20"/>
                <w:szCs w:val="20"/>
              </w:rPr>
              <w:softHyphen/>
              <w:t>кам (словари, справочники, детские энциклопе</w:t>
            </w:r>
            <w:r w:rsidRPr="00246DE2">
              <w:rPr>
                <w:sz w:val="20"/>
                <w:szCs w:val="20"/>
              </w:rPr>
              <w:softHyphen/>
              <w:t>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37-38. Однокоренные слова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Правила нашего класса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1.1 Понимание содержания инфор</w:t>
            </w:r>
            <w:r w:rsidRPr="00246DE2">
              <w:rPr>
                <w:sz w:val="20"/>
                <w:szCs w:val="20"/>
              </w:rPr>
              <w:softHyphen/>
              <w:t>мации/ сообщения</w:t>
            </w:r>
          </w:p>
          <w:p w:rsid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 Извлечение необходимой инфор</w:t>
            </w:r>
            <w:r w:rsidRPr="00246DE2">
              <w:rPr>
                <w:sz w:val="20"/>
                <w:szCs w:val="20"/>
              </w:rPr>
              <w:softHyphen/>
              <w:t xml:space="preserve">мации из различных источников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</w:t>
            </w:r>
            <w:r w:rsidRPr="00246DE2">
              <w:rPr>
                <w:sz w:val="20"/>
                <w:szCs w:val="20"/>
              </w:rPr>
              <w:softHyphen/>
              <w:t>кам (словари, справочники, детские энциклопе</w:t>
            </w:r>
            <w:r w:rsidRPr="00246DE2">
              <w:rPr>
                <w:sz w:val="20"/>
                <w:szCs w:val="20"/>
              </w:rPr>
              <w:softHyphen/>
              <w:t>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 xml:space="preserve">2.3.7.6 определять значимые части слова; писать слова с приставками: </w:t>
            </w:r>
            <w:proofErr w:type="gramStart"/>
            <w:r w:rsidRPr="00246DE2">
              <w:rPr>
                <w:sz w:val="20"/>
                <w:szCs w:val="20"/>
              </w:rPr>
              <w:t>с-</w:t>
            </w:r>
            <w:proofErr w:type="gramEnd"/>
            <w:r w:rsidRPr="00246DE2">
              <w:rPr>
                <w:sz w:val="20"/>
                <w:szCs w:val="20"/>
              </w:rPr>
              <w:t>, по-, про-, за-, во-, до-, пере-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39-40. Приставки, их правопи</w:t>
            </w:r>
            <w:r w:rsidRPr="00246DE2">
              <w:rPr>
                <w:sz w:val="20"/>
                <w:szCs w:val="20"/>
              </w:rPr>
              <w:softHyphen/>
              <w:t>сание.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Списывание.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Школьная дружба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1.3Прогнозирование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2.4Определение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</w:t>
            </w:r>
            <w:r w:rsidRPr="00246DE2">
              <w:rPr>
                <w:sz w:val="20"/>
                <w:szCs w:val="20"/>
              </w:rPr>
              <w:softHyphen/>
              <w:t>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246DE2">
              <w:rPr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</w:t>
            </w:r>
            <w:proofErr w:type="gramEnd"/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41. Развитие речи</w:t>
            </w:r>
            <w:r w:rsidRPr="00246DE2">
              <w:rPr>
                <w:sz w:val="20"/>
                <w:szCs w:val="20"/>
              </w:rPr>
              <w:t xml:space="preserve">: </w:t>
            </w:r>
            <w:r w:rsidRPr="00246DE2">
              <w:rPr>
                <w:b/>
                <w:sz w:val="20"/>
                <w:szCs w:val="20"/>
              </w:rPr>
              <w:t>изло</w:t>
            </w:r>
            <w:r w:rsidRPr="00246DE2">
              <w:rPr>
                <w:b/>
                <w:sz w:val="20"/>
                <w:szCs w:val="20"/>
              </w:rPr>
              <w:softHyphen/>
              <w:t>жение</w:t>
            </w:r>
            <w:r w:rsidRPr="00246DE2">
              <w:rPr>
                <w:sz w:val="20"/>
                <w:szCs w:val="20"/>
              </w:rPr>
              <w:t xml:space="preserve"> по вопросному плану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Береги школьные вещи!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2.4Определение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</w:t>
            </w:r>
            <w:r w:rsidRPr="00246DE2">
              <w:rPr>
                <w:sz w:val="20"/>
                <w:szCs w:val="20"/>
              </w:rPr>
              <w:softHyphen/>
              <w:t>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 xml:space="preserve">2.3.7.5 определять значимые части слова; писать слова с суффиксами </w:t>
            </w:r>
            <w:proofErr w:type="gramStart"/>
            <w:r w:rsidRPr="00246DE2">
              <w:rPr>
                <w:sz w:val="20"/>
                <w:szCs w:val="20"/>
              </w:rPr>
              <w:t>-</w:t>
            </w:r>
            <w:proofErr w:type="spellStart"/>
            <w:r w:rsidRPr="00246DE2">
              <w:rPr>
                <w:sz w:val="20"/>
                <w:szCs w:val="20"/>
              </w:rPr>
              <w:t>о</w:t>
            </w:r>
            <w:proofErr w:type="gramEnd"/>
            <w:r w:rsidRPr="00246DE2">
              <w:rPr>
                <w:sz w:val="20"/>
                <w:szCs w:val="20"/>
              </w:rPr>
              <w:t>ньк</w:t>
            </w:r>
            <w:proofErr w:type="spellEnd"/>
            <w:r w:rsidRPr="00246DE2">
              <w:rPr>
                <w:sz w:val="20"/>
                <w:szCs w:val="20"/>
              </w:rPr>
              <w:t>-, -</w:t>
            </w:r>
            <w:proofErr w:type="spellStart"/>
            <w:r w:rsidRPr="00246DE2">
              <w:rPr>
                <w:sz w:val="20"/>
                <w:szCs w:val="20"/>
              </w:rPr>
              <w:t>еньк</w:t>
            </w:r>
            <w:proofErr w:type="spellEnd"/>
            <w:r w:rsidRPr="00246DE2">
              <w:rPr>
                <w:sz w:val="20"/>
                <w:szCs w:val="20"/>
              </w:rPr>
              <w:t>- и употреблять их в речи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42-43. Суффикс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Будь вежлив!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2.5Извлечение необходимой информации из различных источников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</w:t>
            </w:r>
            <w:r w:rsidRPr="00246DE2">
              <w:rPr>
                <w:sz w:val="20"/>
                <w:szCs w:val="20"/>
              </w:rPr>
              <w:softHyphen/>
              <w:t>кам (словари, справочники, детские энциклопе</w:t>
            </w:r>
            <w:r w:rsidRPr="00246DE2">
              <w:rPr>
                <w:sz w:val="20"/>
                <w:szCs w:val="20"/>
              </w:rPr>
              <w:softHyphen/>
              <w:t>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 xml:space="preserve">2.3.7.5 определять значимые части слова; писать слова с суффиксами </w:t>
            </w:r>
            <w:proofErr w:type="gramStart"/>
            <w:r w:rsidRPr="00246DE2">
              <w:rPr>
                <w:sz w:val="20"/>
                <w:szCs w:val="20"/>
              </w:rPr>
              <w:t>-</w:t>
            </w:r>
            <w:proofErr w:type="spellStart"/>
            <w:r w:rsidRPr="00246DE2">
              <w:rPr>
                <w:sz w:val="20"/>
                <w:szCs w:val="20"/>
              </w:rPr>
              <w:t>о</w:t>
            </w:r>
            <w:proofErr w:type="gramEnd"/>
            <w:r w:rsidRPr="00246DE2">
              <w:rPr>
                <w:sz w:val="20"/>
                <w:szCs w:val="20"/>
              </w:rPr>
              <w:t>ньк</w:t>
            </w:r>
            <w:proofErr w:type="spellEnd"/>
            <w:r w:rsidRPr="00246DE2">
              <w:rPr>
                <w:sz w:val="20"/>
                <w:szCs w:val="20"/>
              </w:rPr>
              <w:t>-, -</w:t>
            </w:r>
            <w:proofErr w:type="spellStart"/>
            <w:r w:rsidRPr="00246DE2">
              <w:rPr>
                <w:sz w:val="20"/>
                <w:szCs w:val="20"/>
              </w:rPr>
              <w:t>еньк</w:t>
            </w:r>
            <w:proofErr w:type="spellEnd"/>
            <w:r w:rsidRPr="00246DE2">
              <w:rPr>
                <w:sz w:val="20"/>
                <w:szCs w:val="20"/>
              </w:rPr>
              <w:t>- и употреблять их в речи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 xml:space="preserve">44. Суффиксы </w:t>
            </w:r>
            <w:proofErr w:type="gramStart"/>
            <w:r w:rsidRPr="00246DE2">
              <w:rPr>
                <w:sz w:val="20"/>
                <w:szCs w:val="20"/>
              </w:rPr>
              <w:t>-</w:t>
            </w:r>
            <w:proofErr w:type="spellStart"/>
            <w:r w:rsidRPr="00246DE2">
              <w:rPr>
                <w:sz w:val="20"/>
                <w:szCs w:val="20"/>
              </w:rPr>
              <w:t>о</w:t>
            </w:r>
            <w:proofErr w:type="gramEnd"/>
            <w:r w:rsidRPr="00246DE2">
              <w:rPr>
                <w:sz w:val="20"/>
                <w:szCs w:val="20"/>
              </w:rPr>
              <w:t>ньк</w:t>
            </w:r>
            <w:proofErr w:type="spellEnd"/>
            <w:r w:rsidRPr="00246DE2">
              <w:rPr>
                <w:sz w:val="20"/>
                <w:szCs w:val="20"/>
              </w:rPr>
              <w:t>-, -</w:t>
            </w:r>
            <w:proofErr w:type="spellStart"/>
            <w:r w:rsidRPr="00246DE2">
              <w:rPr>
                <w:sz w:val="20"/>
                <w:szCs w:val="20"/>
              </w:rPr>
              <w:t>еньк</w:t>
            </w:r>
            <w:proofErr w:type="spellEnd"/>
            <w:r w:rsidRPr="00246DE2">
              <w:rPr>
                <w:sz w:val="20"/>
                <w:szCs w:val="20"/>
              </w:rPr>
              <w:t>-.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История школьных вещей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1.1 Понимание содержания информации/ сообщения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2.3 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норм.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45-47. Разбор слова по соста</w:t>
            </w:r>
            <w:r w:rsidRPr="00246DE2">
              <w:rPr>
                <w:sz w:val="20"/>
                <w:szCs w:val="20"/>
              </w:rPr>
              <w:softHyphen/>
              <w:t xml:space="preserve">ву. </w:t>
            </w:r>
            <w:r w:rsidRPr="00246DE2">
              <w:rPr>
                <w:b/>
                <w:bCs/>
                <w:sz w:val="20"/>
                <w:szCs w:val="20"/>
              </w:rPr>
              <w:t>Диктант</w:t>
            </w:r>
            <w:r w:rsidRPr="00246DE2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Моя школа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1.1 Понимание содержания информации/ сообщения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2.3 Формулирование вопросов и ответов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норм.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2.1.1.1.определять с помощью учителя опорные слова, фиксировать их; отвечать на закрытые вопросы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</w:t>
            </w:r>
            <w:r w:rsidRPr="00246DE2">
              <w:rPr>
                <w:sz w:val="20"/>
                <w:szCs w:val="20"/>
              </w:rPr>
              <w:softHyphen/>
              <w:t>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 w:rsidRPr="00246DE2">
              <w:rPr>
                <w:bCs/>
                <w:sz w:val="20"/>
                <w:szCs w:val="20"/>
              </w:rPr>
              <w:t>48. Умная страничка.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СОР № 1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rHeight w:val="615"/>
          <w:tblHeader/>
        </w:trPr>
        <w:tc>
          <w:tcPr>
            <w:tcW w:w="7815" w:type="dxa"/>
            <w:gridSpan w:val="4"/>
            <w:shd w:val="clear" w:color="auto" w:fill="FFFFFF"/>
            <w:vAlign w:val="center"/>
          </w:tcPr>
          <w:p w:rsidR="00246DE2" w:rsidRPr="00246DE2" w:rsidRDefault="00246DE2" w:rsidP="00964B96">
            <w:pPr>
              <w:ind w:left="10"/>
              <w:jc w:val="center"/>
              <w:rPr>
                <w:rFonts w:eastAsia="Arial"/>
                <w:b/>
                <w:bCs/>
                <w:i/>
                <w:sz w:val="20"/>
                <w:szCs w:val="20"/>
              </w:rPr>
            </w:pPr>
            <w:proofErr w:type="spellStart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 xml:space="preserve"> оценивание за раздел «Моя школа»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b/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</w:rPr>
              <w:t xml:space="preserve">Цель обучения: 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2.1.1.1.определять с помощью учителя опорные слова, фиксировать их; отвечать на закрытые вопросы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textDirection w:val="btLr"/>
            <w:vAlign w:val="center"/>
          </w:tcPr>
          <w:p w:rsidR="00246DE2" w:rsidRPr="00246DE2" w:rsidRDefault="00246DE2" w:rsidP="00964B96">
            <w:pPr>
              <w:widowControl w:val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  <w:lang w:val="kk-KZ"/>
              </w:rPr>
              <w:t>Мой родной край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Что ты знаешь о родном крае?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 Определение темы и основной мыс</w:t>
            </w:r>
            <w:r w:rsidRPr="00246DE2">
              <w:rPr>
                <w:sz w:val="20"/>
                <w:szCs w:val="20"/>
              </w:rPr>
              <w:softHyphen/>
              <w:t>ли информации/</w:t>
            </w:r>
            <w:r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 xml:space="preserve">сообщения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2.4 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</w:t>
            </w:r>
            <w:r w:rsidRPr="00246DE2">
              <w:rPr>
                <w:sz w:val="20"/>
                <w:szCs w:val="20"/>
              </w:rPr>
              <w:softHyphen/>
              <w:t>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2.3.7.2находить и проверять безударные гласные в корне, изменяя форму слова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49-50. Орфограмма. Безудар</w:t>
            </w:r>
            <w:r w:rsidRPr="00246DE2">
              <w:rPr>
                <w:sz w:val="20"/>
                <w:szCs w:val="20"/>
              </w:rPr>
              <w:softHyphen/>
              <w:t>ные гласные в корне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Какие достоприме</w:t>
            </w:r>
            <w:r w:rsidRPr="00246DE2">
              <w:rPr>
                <w:sz w:val="20"/>
                <w:szCs w:val="20"/>
              </w:rPr>
              <w:softHyphen/>
              <w:t>чательности в твоем крае?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 Определение темы и основной мыс</w:t>
            </w:r>
            <w:r w:rsidRPr="00246DE2">
              <w:rPr>
                <w:sz w:val="20"/>
                <w:szCs w:val="20"/>
              </w:rPr>
              <w:softHyphen/>
              <w:t>ли информации/</w:t>
            </w:r>
            <w:r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 xml:space="preserve">сообщения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2.4 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</w:t>
            </w:r>
            <w:r w:rsidRPr="00246DE2">
              <w:rPr>
                <w:sz w:val="20"/>
                <w:szCs w:val="20"/>
              </w:rPr>
              <w:softHyphen/>
              <w:t>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2.3.7.4 обозначать парные глухие/звонкие, твердые/мягкие согласные на конце и середине слова, применяя способы их проверки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51-52. Проверяемые согласные на конце и в середине слова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Кто и как прославля</w:t>
            </w:r>
            <w:r w:rsidRPr="00246DE2">
              <w:rPr>
                <w:sz w:val="20"/>
                <w:szCs w:val="20"/>
              </w:rPr>
              <w:softHyphen/>
              <w:t>ет твой край?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 Определение темы и основной мыс</w:t>
            </w:r>
            <w:r w:rsidRPr="00246DE2">
              <w:rPr>
                <w:sz w:val="20"/>
                <w:szCs w:val="20"/>
              </w:rPr>
              <w:softHyphen/>
              <w:t>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 xml:space="preserve">сообщения </w:t>
            </w:r>
          </w:p>
          <w:p w:rsid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 Извлечение необходимой инфор</w:t>
            </w:r>
            <w:r w:rsidRPr="00246DE2">
              <w:rPr>
                <w:sz w:val="20"/>
                <w:szCs w:val="20"/>
              </w:rPr>
              <w:softHyphen/>
              <w:t xml:space="preserve">мации из различных источников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2.3.7.3 обозначать на письме непроверяемые безударные гласные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53-54. Непроверяемые гласные и согласные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Как сохранить при</w:t>
            </w:r>
            <w:r w:rsidRPr="00246DE2">
              <w:rPr>
                <w:sz w:val="20"/>
                <w:szCs w:val="20"/>
              </w:rPr>
              <w:softHyphen/>
              <w:t>роду родного края?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1.5Составление монологического вы</w:t>
            </w:r>
            <w:r w:rsidRPr="00246DE2">
              <w:rPr>
                <w:sz w:val="20"/>
                <w:szCs w:val="20"/>
              </w:rPr>
              <w:softHyphen/>
              <w:t>сказывания на заданную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</w:t>
            </w:r>
            <w:r w:rsidRPr="00246DE2">
              <w:rPr>
                <w:sz w:val="20"/>
                <w:szCs w:val="20"/>
              </w:rPr>
              <w:softHyphen/>
              <w:t>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 xml:space="preserve">2.3.7.1писать правильно в словах сочетания </w:t>
            </w:r>
            <w:proofErr w:type="spellStart"/>
            <w:r w:rsidRPr="00246DE2">
              <w:rPr>
                <w:sz w:val="20"/>
                <w:szCs w:val="20"/>
              </w:rPr>
              <w:t>жи</w:t>
            </w:r>
            <w:proofErr w:type="spellEnd"/>
            <w:r w:rsidRPr="00246DE2">
              <w:rPr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246DE2">
              <w:rPr>
                <w:sz w:val="20"/>
                <w:szCs w:val="20"/>
              </w:rPr>
              <w:t>ча</w:t>
            </w:r>
            <w:proofErr w:type="spellEnd"/>
            <w:r w:rsidRPr="00246DE2">
              <w:rPr>
                <w:sz w:val="20"/>
                <w:szCs w:val="20"/>
              </w:rPr>
              <w:t>-ща</w:t>
            </w:r>
            <w:proofErr w:type="gramEnd"/>
            <w:r w:rsidRPr="00246DE2">
              <w:rPr>
                <w:sz w:val="20"/>
                <w:szCs w:val="20"/>
              </w:rPr>
              <w:t>, чу-</w:t>
            </w:r>
            <w:proofErr w:type="spellStart"/>
            <w:r w:rsidRPr="00246DE2">
              <w:rPr>
                <w:sz w:val="20"/>
                <w:szCs w:val="20"/>
              </w:rPr>
              <w:t>щу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чк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чн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нщ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рщ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шн</w:t>
            </w:r>
            <w:proofErr w:type="spellEnd"/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55-56. Правописание сочета</w:t>
            </w:r>
            <w:r w:rsidRPr="00246DE2">
              <w:rPr>
                <w:sz w:val="20"/>
                <w:szCs w:val="20"/>
              </w:rPr>
              <w:softHyphen/>
              <w:t>ний с шипящими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Как и где найти ин</w:t>
            </w:r>
            <w:r w:rsidRPr="00246DE2">
              <w:rPr>
                <w:sz w:val="20"/>
                <w:szCs w:val="20"/>
              </w:rPr>
              <w:softHyphen/>
              <w:t>формацию о родном крае?</w:t>
            </w:r>
          </w:p>
        </w:tc>
        <w:tc>
          <w:tcPr>
            <w:tcW w:w="1852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 Определение темы и основной мыс</w:t>
            </w:r>
            <w:r w:rsidRPr="00246DE2">
              <w:rPr>
                <w:sz w:val="20"/>
                <w:szCs w:val="20"/>
              </w:rPr>
              <w:softHyphen/>
              <w:t>ли информации/</w:t>
            </w:r>
            <w:r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 xml:space="preserve">сообщения </w:t>
            </w:r>
          </w:p>
          <w:p w:rsid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 Извлечение необходимой инфор</w:t>
            </w:r>
            <w:r w:rsidRPr="00246DE2">
              <w:rPr>
                <w:sz w:val="20"/>
                <w:szCs w:val="20"/>
              </w:rPr>
              <w:softHyphen/>
              <w:t xml:space="preserve">мации из различных источников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</w:t>
            </w:r>
            <w:r w:rsidRPr="00246DE2">
              <w:rPr>
                <w:sz w:val="20"/>
                <w:szCs w:val="20"/>
              </w:rPr>
              <w:softHyphen/>
              <w:t>никам (словари, справочники, детские энцик</w:t>
            </w:r>
            <w:r w:rsidRPr="00246DE2">
              <w:rPr>
                <w:sz w:val="20"/>
                <w:szCs w:val="20"/>
              </w:rPr>
              <w:softHyphen/>
              <w:t>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57.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Правописание и произ</w:t>
            </w:r>
            <w:r w:rsidRPr="00246DE2">
              <w:rPr>
                <w:sz w:val="20"/>
                <w:szCs w:val="20"/>
              </w:rPr>
              <w:softHyphen/>
              <w:t>ношение слов с Ъ и Ь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Как и где найти ин</w:t>
            </w:r>
            <w:r w:rsidRPr="00246DE2">
              <w:rPr>
                <w:sz w:val="20"/>
                <w:szCs w:val="20"/>
              </w:rPr>
              <w:softHyphen/>
              <w:t>формацию о родном крае?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 Определение темы и основной мыс</w:t>
            </w:r>
            <w:r w:rsidRPr="00246DE2">
              <w:rPr>
                <w:sz w:val="20"/>
                <w:szCs w:val="20"/>
              </w:rPr>
              <w:softHyphen/>
              <w:t>ли информации/</w:t>
            </w:r>
            <w:r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 xml:space="preserve">сообщения </w:t>
            </w:r>
          </w:p>
          <w:p w:rsid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 Извлечение необходимой инфор</w:t>
            </w:r>
            <w:r w:rsidRPr="00246DE2">
              <w:rPr>
                <w:sz w:val="20"/>
                <w:szCs w:val="20"/>
              </w:rPr>
              <w:softHyphen/>
              <w:t xml:space="preserve">мации из различных источников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</w:t>
            </w:r>
            <w:r w:rsidRPr="00246DE2">
              <w:rPr>
                <w:sz w:val="20"/>
                <w:szCs w:val="20"/>
              </w:rPr>
              <w:softHyphen/>
              <w:t>никам (словари, справочники, детские энцик</w:t>
            </w:r>
            <w:r w:rsidRPr="00246DE2">
              <w:rPr>
                <w:sz w:val="20"/>
                <w:szCs w:val="20"/>
              </w:rPr>
              <w:softHyphen/>
              <w:t>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58. Правописание и произ</w:t>
            </w:r>
            <w:r w:rsidRPr="00246DE2">
              <w:rPr>
                <w:sz w:val="20"/>
                <w:szCs w:val="20"/>
              </w:rPr>
              <w:softHyphen/>
              <w:t>ношение слов с Ъ и Ь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bCs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СОР № 2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7330" w:type="dxa"/>
            <w:gridSpan w:val="3"/>
            <w:shd w:val="clear" w:color="auto" w:fill="FFFFFF"/>
            <w:vAlign w:val="center"/>
          </w:tcPr>
          <w:p w:rsidR="00246DE2" w:rsidRPr="00246DE2" w:rsidRDefault="00246DE2" w:rsidP="00E4616F">
            <w:pPr>
              <w:ind w:left="92"/>
              <w:jc w:val="center"/>
              <w:rPr>
                <w:rFonts w:eastAsia="Arial"/>
                <w:b/>
                <w:bCs/>
                <w:i/>
                <w:sz w:val="20"/>
                <w:szCs w:val="20"/>
              </w:rPr>
            </w:pPr>
            <w:proofErr w:type="spellStart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 xml:space="preserve"> оценивание за раздел «Мой родной край»</w:t>
            </w:r>
          </w:p>
          <w:p w:rsidR="00246DE2" w:rsidRPr="00246DE2" w:rsidRDefault="00246DE2" w:rsidP="00E4616F">
            <w:pPr>
              <w:ind w:left="92"/>
              <w:rPr>
                <w:rFonts w:eastAsia="Arial"/>
                <w:b/>
                <w:bCs/>
                <w:sz w:val="20"/>
                <w:szCs w:val="20"/>
              </w:rPr>
            </w:pPr>
            <w:r w:rsidRPr="00246DE2">
              <w:rPr>
                <w:rFonts w:eastAsia="Arial"/>
                <w:b/>
                <w:bCs/>
                <w:sz w:val="20"/>
                <w:szCs w:val="20"/>
              </w:rPr>
              <w:t>Цели обучения: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</w:t>
            </w:r>
            <w:r w:rsidRPr="00246DE2">
              <w:rPr>
                <w:sz w:val="20"/>
                <w:szCs w:val="20"/>
              </w:rPr>
              <w:softHyphen/>
              <w:t>никам (словари, справочники, детские энцик</w:t>
            </w:r>
            <w:r w:rsidRPr="00246DE2">
              <w:rPr>
                <w:sz w:val="20"/>
                <w:szCs w:val="20"/>
              </w:rPr>
              <w:softHyphen/>
              <w:t>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2.3.7.1писать правильно в словах сочетания </w:t>
            </w:r>
            <w:proofErr w:type="spellStart"/>
            <w:r w:rsidRPr="00246DE2">
              <w:rPr>
                <w:sz w:val="20"/>
                <w:szCs w:val="20"/>
              </w:rPr>
              <w:t>жи</w:t>
            </w:r>
            <w:proofErr w:type="spellEnd"/>
            <w:r w:rsidRPr="00246DE2">
              <w:rPr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246DE2">
              <w:rPr>
                <w:sz w:val="20"/>
                <w:szCs w:val="20"/>
              </w:rPr>
              <w:t>ча</w:t>
            </w:r>
            <w:proofErr w:type="spellEnd"/>
            <w:r w:rsidRPr="00246DE2">
              <w:rPr>
                <w:sz w:val="20"/>
                <w:szCs w:val="20"/>
              </w:rPr>
              <w:t>-ща</w:t>
            </w:r>
            <w:proofErr w:type="gramEnd"/>
            <w:r w:rsidRPr="00246DE2">
              <w:rPr>
                <w:sz w:val="20"/>
                <w:szCs w:val="20"/>
              </w:rPr>
              <w:t>, чу-</w:t>
            </w:r>
            <w:proofErr w:type="spellStart"/>
            <w:r w:rsidRPr="00246DE2">
              <w:rPr>
                <w:sz w:val="20"/>
                <w:szCs w:val="20"/>
              </w:rPr>
              <w:t>щу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чк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чн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нщ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рщ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шн</w:t>
            </w:r>
            <w:proofErr w:type="spellEnd"/>
          </w:p>
          <w:p w:rsidR="00246DE2" w:rsidRPr="00246DE2" w:rsidRDefault="00246DE2" w:rsidP="00E4616F">
            <w:pPr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2.3.7.2находить и проверять безударные гласные в корне, изменяя форму слова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2.3.7.4 обозначать парные глухие/звонкие, твердые/мягкие согласные на конце и середине слова, применяя способы их проверки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Каким будет твой край в будущем?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 Определение темы и основной мыс</w:t>
            </w:r>
            <w:r w:rsidRPr="00246DE2">
              <w:rPr>
                <w:sz w:val="20"/>
                <w:szCs w:val="20"/>
              </w:rPr>
              <w:softHyphen/>
              <w:t>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 xml:space="preserve">сообщения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2.4 Определение типов и стилей текстов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</w:t>
            </w:r>
            <w:r w:rsidRPr="00246DE2">
              <w:rPr>
                <w:sz w:val="20"/>
                <w:szCs w:val="20"/>
              </w:rPr>
              <w:softHyphen/>
              <w:t>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2.3.7.8 переносить слова по слогам; с буквами й, ь, с двойными согласными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59-60. Перенос слов.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Диктант.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Что ты узнал о род</w:t>
            </w:r>
            <w:r w:rsidRPr="00246DE2">
              <w:rPr>
                <w:sz w:val="20"/>
                <w:szCs w:val="20"/>
              </w:rPr>
              <w:softHyphen/>
              <w:t>ном крае?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964B96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1.5Составление </w:t>
            </w:r>
            <w:proofErr w:type="gramStart"/>
            <w:r w:rsidRPr="00246DE2">
              <w:rPr>
                <w:sz w:val="20"/>
                <w:szCs w:val="20"/>
              </w:rPr>
              <w:t>монологического</w:t>
            </w:r>
            <w:proofErr w:type="gramEnd"/>
            <w:r w:rsidRPr="00246DE2">
              <w:rPr>
                <w:sz w:val="20"/>
                <w:szCs w:val="20"/>
              </w:rPr>
              <w:t xml:space="preserve">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вы</w:t>
            </w:r>
            <w:r w:rsidRPr="00246DE2">
              <w:rPr>
                <w:sz w:val="20"/>
                <w:szCs w:val="20"/>
              </w:rPr>
              <w:softHyphen/>
              <w:t>сказывания на заданную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</w:t>
            </w:r>
            <w:r w:rsidRPr="00246DE2">
              <w:rPr>
                <w:sz w:val="20"/>
                <w:szCs w:val="20"/>
              </w:rPr>
              <w:softHyphen/>
              <w:t>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2.3.7.2 находить и проверять безударные глас</w:t>
            </w:r>
            <w:r w:rsidRPr="00246DE2">
              <w:rPr>
                <w:sz w:val="20"/>
                <w:szCs w:val="20"/>
              </w:rPr>
              <w:softHyphen/>
              <w:t>ные в корне, изменяя форму слова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61-62. Повторяем орфограм</w:t>
            </w:r>
            <w:r w:rsidRPr="00246DE2">
              <w:rPr>
                <w:sz w:val="20"/>
                <w:szCs w:val="20"/>
              </w:rPr>
              <w:softHyphen/>
              <w:t>мы.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Словарный диктант.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Мой родной край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 Определение темы и основной мыс</w:t>
            </w:r>
            <w:r w:rsidRPr="00246DE2">
              <w:rPr>
                <w:sz w:val="20"/>
                <w:szCs w:val="20"/>
              </w:rPr>
              <w:softHyphen/>
              <w:t>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>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3.5Нахождение и исправление ошибок в работе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</w:t>
            </w:r>
            <w:r w:rsidRPr="00246DE2">
              <w:rPr>
                <w:sz w:val="20"/>
                <w:szCs w:val="20"/>
              </w:rPr>
              <w:softHyphen/>
              <w:t>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2.3.5.1 исправлять лексические, орфографиче</w:t>
            </w:r>
            <w:r w:rsidRPr="00246DE2">
              <w:rPr>
                <w:sz w:val="20"/>
                <w:szCs w:val="20"/>
              </w:rPr>
              <w:softHyphen/>
              <w:t>ские и пунктуационные ошибки с помощью учителя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 w:rsidRPr="00246DE2">
              <w:rPr>
                <w:bCs/>
                <w:sz w:val="20"/>
                <w:szCs w:val="20"/>
              </w:rPr>
              <w:t>63.</w:t>
            </w:r>
            <w:r w:rsidRPr="00246DE2">
              <w:rPr>
                <w:b/>
                <w:bCs/>
                <w:sz w:val="20"/>
                <w:szCs w:val="20"/>
              </w:rPr>
              <w:t xml:space="preserve"> </w:t>
            </w:r>
            <w:r w:rsidRPr="00246DE2">
              <w:rPr>
                <w:bCs/>
                <w:sz w:val="20"/>
                <w:szCs w:val="20"/>
              </w:rPr>
              <w:t>Умная страничка.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7815" w:type="dxa"/>
            <w:gridSpan w:val="4"/>
            <w:shd w:val="clear" w:color="auto" w:fill="FFFFFF"/>
            <w:vAlign w:val="center"/>
          </w:tcPr>
          <w:p w:rsidR="00246DE2" w:rsidRPr="00AC5727" w:rsidRDefault="00246DE2" w:rsidP="00AC5727">
            <w:pPr>
              <w:widowControl w:val="0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proofErr w:type="spellStart"/>
            <w:r w:rsidRPr="00AC5727">
              <w:rPr>
                <w:b/>
                <w:i/>
                <w:color w:val="000000"/>
                <w:sz w:val="20"/>
                <w:szCs w:val="20"/>
              </w:rPr>
              <w:t>Суммативное</w:t>
            </w:r>
            <w:proofErr w:type="spellEnd"/>
            <w:r w:rsidRPr="00AC5727">
              <w:rPr>
                <w:b/>
                <w:i/>
                <w:color w:val="000000"/>
                <w:sz w:val="20"/>
                <w:szCs w:val="20"/>
              </w:rPr>
              <w:t xml:space="preserve"> оценивание за </w:t>
            </w:r>
            <w:r w:rsidRPr="00AC5727">
              <w:rPr>
                <w:b/>
                <w:i/>
                <w:color w:val="000000"/>
                <w:sz w:val="20"/>
                <w:szCs w:val="20"/>
                <w:lang w:val="en-US"/>
              </w:rPr>
              <w:t>II</w:t>
            </w:r>
            <w:r w:rsidRPr="00AC5727">
              <w:rPr>
                <w:b/>
                <w:i/>
                <w:color w:val="000000"/>
                <w:sz w:val="20"/>
                <w:szCs w:val="20"/>
              </w:rPr>
              <w:t xml:space="preserve"> четверть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>Цели обучения:</w:t>
            </w:r>
          </w:p>
          <w:p w:rsidR="00246DE2" w:rsidRPr="00E4616F" w:rsidRDefault="00246DE2" w:rsidP="00964B9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z w:val="20"/>
                <w:szCs w:val="20"/>
              </w:rPr>
              <w:t>2.1.3.</w:t>
            </w:r>
            <w:r w:rsidRPr="00E4616F">
              <w:rPr>
                <w:color w:val="000000"/>
                <w:sz w:val="20"/>
                <w:szCs w:val="20"/>
              </w:rPr>
              <w:t>1прогнозировать содержание информации на основе заголовка и опорных слов</w:t>
            </w:r>
          </w:p>
          <w:p w:rsidR="00246DE2" w:rsidRPr="00E4616F" w:rsidRDefault="00246DE2" w:rsidP="00964B9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E4616F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E4616F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  <w:r w:rsidRPr="00E4616F">
              <w:rPr>
                <w:sz w:val="20"/>
                <w:szCs w:val="20"/>
              </w:rPr>
              <w:t>2.2.4.2определять художественные и нехудо</w:t>
            </w:r>
            <w:r w:rsidRPr="00E4616F">
              <w:rPr>
                <w:sz w:val="20"/>
                <w:szCs w:val="20"/>
              </w:rPr>
              <w:softHyphen/>
              <w:t>жественные тексты (стихотворение, рассказ, статья)</w:t>
            </w:r>
          </w:p>
          <w:p w:rsidR="00246DE2" w:rsidRPr="00E4616F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  <w:r w:rsidRPr="00E4616F">
              <w:rPr>
                <w:color w:val="000000"/>
                <w:spacing w:val="2"/>
                <w:sz w:val="20"/>
                <w:szCs w:val="20"/>
              </w:rPr>
              <w:t>2.3.2.1 составлять и писать короткие тексты на заданную тему по опорным словам и по плану (с помощью учителя)</w:t>
            </w:r>
          </w:p>
          <w:p w:rsidR="00E4616F" w:rsidRPr="00E4616F" w:rsidRDefault="00E4616F" w:rsidP="00964B96">
            <w:pPr>
              <w:widowControl w:val="0"/>
              <w:contextualSpacing/>
              <w:rPr>
                <w:color w:val="000000"/>
                <w:spacing w:val="2"/>
                <w:sz w:val="20"/>
                <w:szCs w:val="20"/>
              </w:rPr>
            </w:pPr>
            <w:r w:rsidRPr="00E4616F">
              <w:rPr>
                <w:color w:val="000000"/>
                <w:spacing w:val="2"/>
                <w:sz w:val="20"/>
                <w:szCs w:val="20"/>
              </w:rPr>
              <w:t xml:space="preserve">2.3.6.1 писать в тетради в узкую линейку с соблюдением высоты, ширины и наклона прописных и строчных букв и их соединений  </w:t>
            </w:r>
          </w:p>
          <w:p w:rsidR="00E4616F" w:rsidRPr="00246DE2" w:rsidRDefault="00E4616F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E4616F">
              <w:rPr>
                <w:color w:val="000000"/>
                <w:spacing w:val="2"/>
                <w:sz w:val="20"/>
                <w:szCs w:val="20"/>
              </w:rPr>
              <w:t>2.3.9.1 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AC5727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64. </w:t>
            </w:r>
            <w:proofErr w:type="gramStart"/>
            <w:r>
              <w:rPr>
                <w:color w:val="000000"/>
                <w:sz w:val="20"/>
                <w:szCs w:val="20"/>
              </w:rPr>
              <w:t>СОЧ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 xml:space="preserve">   </w:t>
            </w:r>
            <w:r w:rsidRPr="00246DE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11077" w:type="dxa"/>
            <w:gridSpan w:val="7"/>
            <w:shd w:val="clear" w:color="auto" w:fill="FFFFFF"/>
            <w:vAlign w:val="center"/>
          </w:tcPr>
          <w:p w:rsidR="00246DE2" w:rsidRPr="00246DE2" w:rsidRDefault="00246DE2" w:rsidP="00964B96">
            <w:pPr>
              <w:jc w:val="center"/>
              <w:rPr>
                <w:b/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  <w:lang w:val="kk-KZ"/>
              </w:rPr>
              <w:t>ІІІ четверть</w:t>
            </w:r>
          </w:p>
          <w:p w:rsidR="00246DE2" w:rsidRPr="00246DE2" w:rsidRDefault="00246DE2" w:rsidP="00964B96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b/>
                <w:iCs/>
                <w:sz w:val="20"/>
                <w:szCs w:val="20"/>
              </w:rPr>
              <w:t xml:space="preserve"> </w:t>
            </w:r>
            <w:r w:rsidRPr="00246DE2">
              <w:rPr>
                <w:b/>
                <w:sz w:val="20"/>
                <w:szCs w:val="20"/>
                <w:lang w:val="kk-KZ"/>
              </w:rPr>
              <w:t>«В здоровом теле – здоровый дух»,</w:t>
            </w:r>
            <w:r w:rsidRPr="00246DE2">
              <w:rPr>
                <w:b/>
                <w:iCs/>
                <w:sz w:val="20"/>
                <w:szCs w:val="20"/>
                <w:lang w:val="kk-KZ"/>
              </w:rPr>
              <w:t xml:space="preserve"> </w:t>
            </w:r>
            <w:r w:rsidRPr="00246DE2">
              <w:rPr>
                <w:b/>
                <w:sz w:val="20"/>
                <w:szCs w:val="20"/>
                <w:lang w:val="kk-KZ"/>
              </w:rPr>
              <w:t>«Традиции и фольклор»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textDirection w:val="btLr"/>
            <w:vAlign w:val="center"/>
          </w:tcPr>
          <w:p w:rsidR="00246DE2" w:rsidRPr="00246DE2" w:rsidRDefault="00246DE2" w:rsidP="00964B96">
            <w:pPr>
              <w:widowControl w:val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</w:rPr>
              <w:t>В здоровом теле - здоровый дух!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С чего начинается здоровье?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 Составление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 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 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 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65. Лексическое значение слова.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textDirection w:val="btLr"/>
            <w:vAlign w:val="center"/>
            <w:hideMark/>
          </w:tcPr>
          <w:p w:rsidR="00246DE2" w:rsidRPr="00246DE2" w:rsidRDefault="00246DE2" w:rsidP="00964B96">
            <w:pPr>
              <w:widowControl w:val="0"/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Как стать спортсменом?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1.3Прогнозирование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 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 w:rsidRPr="00246DE2">
              <w:rPr>
                <w:bCs/>
                <w:sz w:val="20"/>
                <w:szCs w:val="20"/>
              </w:rPr>
              <w:t>66. Слова, называющие предметы,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обозначающие признаки, действия.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vAlign w:val="center"/>
            <w:hideMark/>
          </w:tcPr>
          <w:p w:rsidR="00246DE2" w:rsidRPr="00246DE2" w:rsidRDefault="00246DE2" w:rsidP="00964B96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Летние виды спорта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 Составление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 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2.3.7.9 писать имена собственные с большой буквы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 xml:space="preserve">67-68. Имена собственные. </w:t>
            </w:r>
            <w:r w:rsidRPr="00246DE2">
              <w:rPr>
                <w:b/>
                <w:bCs/>
                <w:sz w:val="20"/>
                <w:szCs w:val="20"/>
              </w:rPr>
              <w:t>Диктант.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Закаливание - путь к здоровью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1.3 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 Понимание роли лексических и синтаксических единиц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 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2.2.2.1различать синонимы, антонимы, омонимы и понимать их роль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69. Слова, одинаковые по произношению и написанию, но разные по значению.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Спортивные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соревнования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1.3 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2.2Понимание роли лексических и синтаксических единиц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2.2.2.1различать синонимы, антонимы, омонимы и понимать их роль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70.Слова, близкие по значению.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Воспитание характера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 Составление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монологического высказывания на заданную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2.2Понимание роли лексических и синтаксических единиц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2.2.2.1различать синонимы, антонимы, омонимы и понимать их роль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71.Слова, противоположные по значению.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Спортивный репортаж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 Составление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 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 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 w:rsidRPr="00246DE2">
              <w:rPr>
                <w:bCs/>
                <w:sz w:val="20"/>
                <w:szCs w:val="20"/>
              </w:rPr>
              <w:t>72-73. Грамматическое значение слова. Начальное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представление о частях речи.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Зимние виды спорта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 Составление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 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 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74.Имя существительное как часть речи.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Зимние виды спорта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 Составление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 Выявление структурных частей текста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2..2.1.1.определять с помощью учителя структурные компоненты текста, разделяя его на части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75. Имя существительное как часть речи.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Папа, мама, я - спортивная семья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 Составление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 Понимание роли лексических и синтаксических единиц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2.2.2.1различать синонимы, антонимы, омонимы и понимать их роль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76-77.Группы слов с предметным и абстрактным значением. Слова, близкие или противоположные по значению.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Создание волшебного лекарства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 Составление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 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2.3.7.9 писать имена собственные с большой буквы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78. Большая (прописная) буква в собственных именах.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Здоровье - самое ценное у человека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 Составление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 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2.2.4.2определять художественные и нехудожественные тексты (стихотворение, рассказ, статья)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2.3.7.10 писать ь после шипящих на конце имен существительных женского рода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79. Мужской, средний, женский род имен существительных.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Мои любимые зимние игры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1.3 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 Выявление </w:t>
            </w:r>
            <w:proofErr w:type="gramStart"/>
            <w:r w:rsidRPr="00246DE2">
              <w:rPr>
                <w:sz w:val="20"/>
                <w:szCs w:val="20"/>
              </w:rPr>
              <w:t>структурных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частей текста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 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2.2.1.1.определять с помощью учителя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структурные компоненты текста, разделяя его на части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 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80. Развитие речи: написание короткого текста на заданную тему.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В здоровом теле - здоровый дух!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 Составление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 Понимание роли лексических и синтаксических единиц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3.7Соблюдение орфографических норм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2.2.2.1различать синонимы, антонимы, омонимы и понимать их роль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2.3.7.9 писать имена собственные с большой буквы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 w:rsidRPr="00246DE2">
              <w:rPr>
                <w:bCs/>
                <w:sz w:val="20"/>
                <w:szCs w:val="20"/>
              </w:rPr>
              <w:t xml:space="preserve">81. Умная страничка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СОР № 1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7330" w:type="dxa"/>
            <w:gridSpan w:val="3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rFonts w:eastAsia="Arial"/>
                <w:b/>
                <w:i/>
                <w:sz w:val="20"/>
                <w:szCs w:val="20"/>
              </w:rPr>
            </w:pPr>
            <w:proofErr w:type="spellStart"/>
            <w:r w:rsidRPr="00246DE2">
              <w:rPr>
                <w:rFonts w:eastAsia="Arial"/>
                <w:b/>
                <w:i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rFonts w:eastAsia="Arial"/>
                <w:b/>
                <w:i/>
                <w:sz w:val="20"/>
                <w:szCs w:val="20"/>
              </w:rPr>
              <w:t xml:space="preserve"> оценивание за раздел</w:t>
            </w:r>
          </w:p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rFonts w:eastAsia="Arial"/>
                <w:b/>
                <w:i/>
                <w:sz w:val="20"/>
                <w:szCs w:val="20"/>
              </w:rPr>
            </w:pPr>
            <w:r w:rsidRPr="00246DE2">
              <w:rPr>
                <w:rFonts w:eastAsia="Arial"/>
                <w:b/>
                <w:i/>
                <w:sz w:val="20"/>
                <w:szCs w:val="20"/>
              </w:rPr>
              <w:t>«В здоровом теле – здоровый дух»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rFonts w:eastAsia="Arial"/>
                <w:b/>
                <w:sz w:val="20"/>
                <w:szCs w:val="20"/>
              </w:rPr>
            </w:pPr>
            <w:r w:rsidRPr="00246DE2">
              <w:rPr>
                <w:rFonts w:eastAsia="Arial"/>
                <w:b/>
                <w:sz w:val="20"/>
                <w:szCs w:val="20"/>
              </w:rPr>
              <w:t>Цели обучения:</w:t>
            </w:r>
          </w:p>
          <w:p w:rsidR="00246DE2" w:rsidRPr="00246DE2" w:rsidRDefault="00246DE2" w:rsidP="00E4616F">
            <w:pPr>
              <w:tabs>
                <w:tab w:val="left" w:pos="4040"/>
              </w:tabs>
              <w:rPr>
                <w:sz w:val="20"/>
                <w:szCs w:val="20"/>
              </w:rPr>
            </w:pPr>
            <w:r w:rsidRPr="00246DE2">
              <w:rPr>
                <w:rFonts w:eastAsia="Arial"/>
                <w:sz w:val="20"/>
                <w:szCs w:val="20"/>
              </w:rPr>
              <w:t>2.1.3.1</w:t>
            </w:r>
            <w:proofErr w:type="gramStart"/>
            <w:r w:rsidRPr="00246DE2">
              <w:rPr>
                <w:rFonts w:eastAsia="Arial"/>
                <w:sz w:val="20"/>
                <w:szCs w:val="20"/>
              </w:rPr>
              <w:t xml:space="preserve"> П</w:t>
            </w:r>
            <w:proofErr w:type="gramEnd"/>
            <w:r w:rsidRPr="00246DE2">
              <w:rPr>
                <w:rFonts w:eastAsia="Arial"/>
                <w:sz w:val="20"/>
                <w:szCs w:val="20"/>
              </w:rPr>
              <w:t>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rPr>
                <w:b/>
                <w:i/>
                <w:sz w:val="20"/>
                <w:szCs w:val="20"/>
              </w:rPr>
            </w:pPr>
            <w:r w:rsidRPr="00246DE2">
              <w:rPr>
                <w:rFonts w:eastAsia="Arial"/>
                <w:sz w:val="20"/>
                <w:szCs w:val="20"/>
              </w:rPr>
              <w:t>2.1.5.1</w:t>
            </w:r>
            <w:proofErr w:type="gramStart"/>
            <w:r w:rsidRPr="00246DE2">
              <w:rPr>
                <w:rFonts w:eastAsia="Arial"/>
                <w:sz w:val="20"/>
                <w:szCs w:val="20"/>
              </w:rPr>
              <w:t xml:space="preserve">  С</w:t>
            </w:r>
            <w:proofErr w:type="gramEnd"/>
            <w:r w:rsidRPr="00246DE2">
              <w:rPr>
                <w:rFonts w:eastAsia="Arial"/>
                <w:sz w:val="20"/>
                <w:szCs w:val="20"/>
              </w:rPr>
              <w:t>троить  монологическое  высказывание на заданную и интересующую учащихся тему, объясняя тему и идею на основе ключевых слов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textDirection w:val="btLr"/>
            <w:vAlign w:val="center"/>
          </w:tcPr>
          <w:p w:rsidR="00246DE2" w:rsidRPr="00246DE2" w:rsidRDefault="00246DE2" w:rsidP="00964B96">
            <w:pPr>
              <w:widowControl w:val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</w:rPr>
              <w:t>Традиции и фольклор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Традиции разных народов.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2.3.7.10 писать ь после шипящих на конце имен существительных женского рода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82. Правописание имён существительных женского рода с шипящими на конце.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textDirection w:val="btLr"/>
            <w:vAlign w:val="center"/>
            <w:hideMark/>
          </w:tcPr>
          <w:p w:rsidR="00246DE2" w:rsidRPr="00246DE2" w:rsidRDefault="00246DE2" w:rsidP="00964B96">
            <w:pPr>
              <w:widowControl w:val="0"/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Жанры устного народного творчества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1.2Определение темы и основной мысли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83-84. Единственное и множественное число существительных.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Традиции в сказках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1.2Определение темы и основной мысли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2.3.7.10 писать ь после шипящих на конце имен существительных женского рода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 xml:space="preserve">85. Имя прилагательное как часть речи. </w:t>
            </w:r>
            <w:r w:rsidRPr="00246DE2">
              <w:rPr>
                <w:b/>
                <w:bCs/>
                <w:sz w:val="20"/>
                <w:szCs w:val="20"/>
              </w:rPr>
              <w:t>Диктант.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Традиции в сказках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86. Имя прилагательное как часть речи.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Сказки о животных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1.3Прогнозирование содержания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 w:rsidRPr="00246DE2">
              <w:rPr>
                <w:bCs/>
                <w:sz w:val="20"/>
                <w:szCs w:val="20"/>
              </w:rPr>
              <w:t>87. Как зависит род имени прилагательного от рода имени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 xml:space="preserve">существительного. </w:t>
            </w:r>
            <w:r w:rsidRPr="00246DE2">
              <w:rPr>
                <w:b/>
                <w:bCs/>
                <w:sz w:val="20"/>
                <w:szCs w:val="20"/>
              </w:rPr>
              <w:t>Списывание.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Волшебные сказки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 Понимание роли лексических и синтаксических единиц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2.2.2.1различать синонимы, антонимы, омонимы и понимать их роль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88. Группы слов с различным лексическим значением. Слова, близкие или противоположные по значению.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val="en-US" w:eastAsia="en-US"/>
              </w:rPr>
            </w:pPr>
            <w:r w:rsidRPr="00246DE2">
              <w:rPr>
                <w:sz w:val="20"/>
                <w:szCs w:val="20"/>
                <w:lang w:val="en-US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Бытовые сказки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1.2Определение темы и основной мысли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>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 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89. Изменение имен прилагательных по числам.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Народная мудрость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 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 w:rsidRPr="00246DE2">
              <w:rPr>
                <w:bCs/>
                <w:sz w:val="20"/>
                <w:szCs w:val="20"/>
              </w:rPr>
              <w:t>90. Сочетание имён существительных с именами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прилагательными.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Традиции и фольклор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3.1 Создание текстов разных типов и стилей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2.3.1.2 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 xml:space="preserve">91.Развитие речи: </w:t>
            </w:r>
            <w:r w:rsidRPr="00246DE2">
              <w:rPr>
                <w:bCs/>
                <w:sz w:val="20"/>
                <w:szCs w:val="20"/>
              </w:rPr>
              <w:t>написание текста по плану.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Загадка - разминка для ума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92. Глагол как часть речи. Начальная форма глагола.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Праздники. Народные обычаи и традиции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93. Глаголы с различным лексическим значением.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Считалочка-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выручалочка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1.2Определение темы и основной мысли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>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 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9</w:t>
            </w:r>
            <w:r w:rsidRPr="00246DE2">
              <w:rPr>
                <w:bCs/>
                <w:sz w:val="20"/>
                <w:szCs w:val="20"/>
                <w:lang w:val="en-US"/>
              </w:rPr>
              <w:t>4</w:t>
            </w:r>
            <w:r w:rsidRPr="00246DE2">
              <w:rPr>
                <w:bCs/>
                <w:sz w:val="20"/>
                <w:szCs w:val="20"/>
              </w:rPr>
              <w:t>.Изменение глаголов по числам.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Фольклорный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калейдоскоп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9</w:t>
            </w:r>
            <w:r w:rsidRPr="00246DE2">
              <w:rPr>
                <w:bCs/>
                <w:sz w:val="20"/>
                <w:szCs w:val="20"/>
                <w:lang w:val="en-US"/>
              </w:rPr>
              <w:t>5</w:t>
            </w:r>
            <w:r w:rsidRPr="00246DE2">
              <w:rPr>
                <w:bCs/>
                <w:sz w:val="20"/>
                <w:szCs w:val="20"/>
              </w:rPr>
              <w:t>. Изменение глаголов по временам.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Фольклорный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калейдоскоп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9</w:t>
            </w:r>
            <w:r w:rsidRPr="00246DE2">
              <w:rPr>
                <w:bCs/>
                <w:sz w:val="20"/>
                <w:szCs w:val="20"/>
                <w:lang w:val="en-US"/>
              </w:rPr>
              <w:t>6</w:t>
            </w:r>
            <w:r w:rsidRPr="00246DE2">
              <w:rPr>
                <w:bCs/>
                <w:sz w:val="20"/>
                <w:szCs w:val="20"/>
              </w:rPr>
              <w:t>. Изменение глаголов по временам.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Фольклорный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калейдоскоп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 w:rsidRPr="00246DE2">
              <w:rPr>
                <w:bCs/>
                <w:sz w:val="20"/>
                <w:szCs w:val="20"/>
              </w:rPr>
              <w:t>97. Изменение глаголов по временам.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Диктант.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Дружба и братство - дороже богатства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1.2Определение темы и основной мысли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>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 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98. Развитие речи:</w:t>
            </w:r>
            <w:r w:rsidRPr="00246DE2">
              <w:rPr>
                <w:bCs/>
                <w:sz w:val="20"/>
                <w:szCs w:val="20"/>
              </w:rPr>
              <w:t xml:space="preserve"> описание национального костюма.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Пословица - народная мудрость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1.2Определение темы и основной мысли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>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2.2Понимание роли лексических и синтаксических единиц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2.2.2.1различать синонимы, антонимы, омонимы и понимать их роль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 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99. Глаголы, близкие или противоположные по значению.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 xml:space="preserve">От </w:t>
            </w:r>
            <w:proofErr w:type="spellStart"/>
            <w:r w:rsidRPr="00246DE2">
              <w:rPr>
                <w:sz w:val="20"/>
                <w:szCs w:val="20"/>
              </w:rPr>
              <w:t>чистоговорки</w:t>
            </w:r>
            <w:proofErr w:type="spellEnd"/>
            <w:r w:rsidRPr="00246DE2">
              <w:rPr>
                <w:sz w:val="20"/>
                <w:szCs w:val="20"/>
              </w:rPr>
              <w:t xml:space="preserve"> к скороговорке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1.2Определение темы и основной мысли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>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 w:rsidRPr="00246DE2">
              <w:rPr>
                <w:bCs/>
                <w:sz w:val="20"/>
                <w:szCs w:val="20"/>
              </w:rPr>
              <w:t>100. Слова, к которым не ставят вопросов.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val="en-US"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 xml:space="preserve">СОР № </w:t>
            </w:r>
            <w:r w:rsidRPr="00246DE2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7330" w:type="dxa"/>
            <w:gridSpan w:val="3"/>
            <w:shd w:val="clear" w:color="auto" w:fill="FFFFFF"/>
            <w:vAlign w:val="center"/>
          </w:tcPr>
          <w:p w:rsidR="00246DE2" w:rsidRPr="00246DE2" w:rsidRDefault="00246DE2" w:rsidP="00E4616F">
            <w:pPr>
              <w:ind w:left="92"/>
              <w:jc w:val="center"/>
              <w:rPr>
                <w:rFonts w:eastAsia="Arial"/>
                <w:b/>
                <w:bCs/>
                <w:i/>
                <w:sz w:val="20"/>
                <w:szCs w:val="20"/>
              </w:rPr>
            </w:pPr>
            <w:proofErr w:type="spellStart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 xml:space="preserve"> оценивание за раздел «Традиции и фольклор»</w:t>
            </w:r>
          </w:p>
          <w:p w:rsidR="00246DE2" w:rsidRPr="00246DE2" w:rsidRDefault="00246DE2" w:rsidP="00E4616F">
            <w:pPr>
              <w:rPr>
                <w:b/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</w:rPr>
              <w:t>Цели обучения: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pacing w:val="2"/>
                <w:sz w:val="20"/>
                <w:szCs w:val="20"/>
              </w:rPr>
              <w:t>2.3.7.7 писать неизменяемые на письме приставки со словами слитно, предлоги - раздельно</w:t>
            </w:r>
            <w:r w:rsidRPr="00246DE2">
              <w:rPr>
                <w:color w:val="000000"/>
                <w:spacing w:val="2"/>
                <w:sz w:val="20"/>
                <w:szCs w:val="20"/>
              </w:rPr>
              <w:br/>
              <w:t>2.3.8.1 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 xml:space="preserve">От </w:t>
            </w:r>
            <w:proofErr w:type="spellStart"/>
            <w:r w:rsidRPr="00246DE2">
              <w:rPr>
                <w:sz w:val="20"/>
                <w:szCs w:val="20"/>
              </w:rPr>
              <w:t>чистоговорки</w:t>
            </w:r>
            <w:proofErr w:type="spellEnd"/>
            <w:r w:rsidRPr="00246DE2">
              <w:rPr>
                <w:sz w:val="20"/>
                <w:szCs w:val="20"/>
              </w:rPr>
              <w:t xml:space="preserve"> к скороговорке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 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 xml:space="preserve">101.Слова, к которым не ставят вопросов. </w:t>
            </w:r>
            <w:r w:rsidRPr="00246DE2">
              <w:rPr>
                <w:b/>
                <w:bCs/>
                <w:sz w:val="20"/>
                <w:szCs w:val="20"/>
              </w:rPr>
              <w:t>Контрольный диктант.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Что ты узнал о фольклоре?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 Определение темы и основной мысли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 xml:space="preserve">сообщения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2.5 Извлечение необходимой информации из различных источников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2.3.7.7 писать неизменяемые на письме приставки со словами слитно, предлоги - раздельно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  <w:lang w:eastAsia="en-US"/>
              </w:rPr>
            </w:pPr>
            <w:r w:rsidRPr="00246DE2">
              <w:rPr>
                <w:bCs/>
                <w:sz w:val="20"/>
                <w:szCs w:val="20"/>
              </w:rPr>
              <w:t>10</w:t>
            </w:r>
            <w:r w:rsidRPr="00246DE2">
              <w:rPr>
                <w:bCs/>
                <w:sz w:val="20"/>
                <w:szCs w:val="20"/>
                <w:lang w:val="en-US"/>
              </w:rPr>
              <w:t>2</w:t>
            </w:r>
            <w:r w:rsidRPr="00246DE2">
              <w:rPr>
                <w:bCs/>
                <w:sz w:val="20"/>
                <w:szCs w:val="20"/>
              </w:rPr>
              <w:t>.Предлоги и приставки.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Традиции и фольклор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1.2Определение темы и основной мысли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>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2.2Понимание роли лексических и синтаксических единиц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3.7Соблюдение орфографических норм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2.2.2.1различать синонимы, антонимы, омонимы и понимать их роль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2.3.7.7 писать неизменяемые на письме приставки со словами слитно, предлоги - раздельно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2.3.7.10 писать ь после шипящих на конце имен существительных женского рода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предлоги, союзы; определять их роль в предложении.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 w:rsidRPr="00246DE2">
              <w:rPr>
                <w:bCs/>
                <w:sz w:val="20"/>
                <w:szCs w:val="20"/>
              </w:rPr>
              <w:t>10</w:t>
            </w:r>
            <w:r w:rsidRPr="00246DE2">
              <w:rPr>
                <w:bCs/>
                <w:sz w:val="20"/>
                <w:szCs w:val="20"/>
                <w:lang w:val="en-US"/>
              </w:rPr>
              <w:t>3</w:t>
            </w:r>
            <w:r w:rsidRPr="00246DE2">
              <w:rPr>
                <w:bCs/>
                <w:sz w:val="20"/>
                <w:szCs w:val="20"/>
              </w:rPr>
              <w:t>.</w:t>
            </w:r>
            <w:r w:rsidRPr="00246DE2">
              <w:rPr>
                <w:b/>
                <w:bCs/>
                <w:sz w:val="20"/>
                <w:szCs w:val="20"/>
              </w:rPr>
              <w:t xml:space="preserve"> </w:t>
            </w:r>
            <w:r w:rsidRPr="00246DE2">
              <w:rPr>
                <w:bCs/>
                <w:sz w:val="20"/>
                <w:szCs w:val="20"/>
              </w:rPr>
              <w:t xml:space="preserve">Умная страничка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7815" w:type="dxa"/>
            <w:gridSpan w:val="4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proofErr w:type="spellStart"/>
            <w:r w:rsidRPr="00246DE2">
              <w:rPr>
                <w:b/>
                <w:i/>
                <w:color w:val="000000"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b/>
                <w:i/>
                <w:color w:val="000000"/>
                <w:sz w:val="20"/>
                <w:szCs w:val="20"/>
              </w:rPr>
              <w:t xml:space="preserve"> оценивание за </w:t>
            </w:r>
            <w:r w:rsidRPr="00246DE2">
              <w:rPr>
                <w:b/>
                <w:i/>
                <w:color w:val="000000"/>
                <w:sz w:val="20"/>
                <w:szCs w:val="20"/>
                <w:lang w:val="en-US"/>
              </w:rPr>
              <w:t>III</w:t>
            </w:r>
            <w:r w:rsidRPr="00246DE2">
              <w:rPr>
                <w:b/>
                <w:i/>
                <w:color w:val="000000"/>
                <w:sz w:val="20"/>
                <w:szCs w:val="20"/>
              </w:rPr>
              <w:t xml:space="preserve"> четверть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>Цели обучения: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pacing w:val="2"/>
                <w:sz w:val="20"/>
                <w:szCs w:val="20"/>
              </w:rPr>
              <w:t>2.2.1.1 определять с помощью учителя структурные компоненты текста, разделяя его на части</w:t>
            </w:r>
            <w:r w:rsidRPr="00246DE2">
              <w:rPr>
                <w:b/>
                <w:color w:val="000000"/>
                <w:sz w:val="20"/>
                <w:szCs w:val="20"/>
              </w:rPr>
              <w:t xml:space="preserve">  </w:t>
            </w:r>
          </w:p>
          <w:p w:rsidR="00246DE2" w:rsidRPr="00246DE2" w:rsidRDefault="00246DE2" w:rsidP="00964B96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  <w:r w:rsidRPr="00246DE2">
              <w:rPr>
                <w:color w:val="000000"/>
                <w:spacing w:val="2"/>
                <w:sz w:val="20"/>
                <w:szCs w:val="20"/>
              </w:rPr>
              <w:t>2.2.4.2 определять художественные и нехудожественные тексты (стихотворение, рассказ, статья)</w:t>
            </w:r>
            <w:r w:rsidRPr="00246DE2">
              <w:rPr>
                <w:b/>
                <w:color w:val="000000"/>
                <w:sz w:val="20"/>
                <w:szCs w:val="20"/>
              </w:rPr>
              <w:t xml:space="preserve">  </w:t>
            </w:r>
          </w:p>
          <w:p w:rsidR="00246DE2" w:rsidRDefault="00F70039" w:rsidP="00964B96">
            <w:pPr>
              <w:widowControl w:val="0"/>
              <w:contextualSpacing/>
              <w:rPr>
                <w:color w:val="000000"/>
                <w:spacing w:val="2"/>
                <w:sz w:val="20"/>
                <w:szCs w:val="20"/>
              </w:rPr>
            </w:pPr>
            <w:r w:rsidRPr="00246DE2">
              <w:rPr>
                <w:color w:val="000000"/>
                <w:spacing w:val="2"/>
                <w:sz w:val="20"/>
                <w:szCs w:val="20"/>
              </w:rPr>
              <w:t>2.3.1.2 создавать небольшие тексты (рассказ) на основе особенностей художественного стиля с помощью учителя</w:t>
            </w:r>
          </w:p>
          <w:p w:rsidR="00F70039" w:rsidRDefault="00F70039" w:rsidP="00964B96">
            <w:pPr>
              <w:widowControl w:val="0"/>
              <w:contextualSpacing/>
              <w:rPr>
                <w:color w:val="000000"/>
                <w:spacing w:val="2"/>
                <w:sz w:val="20"/>
                <w:szCs w:val="20"/>
              </w:rPr>
            </w:pPr>
            <w:r w:rsidRPr="00246DE2">
              <w:rPr>
                <w:color w:val="000000"/>
                <w:spacing w:val="2"/>
                <w:sz w:val="20"/>
                <w:szCs w:val="20"/>
              </w:rPr>
              <w:t>2.3.6.1 писать в тетради в узкую линейку с соблюдением высоты, ширины и наклона прописных и строчных букв и их соединений</w:t>
            </w:r>
          </w:p>
          <w:p w:rsidR="00F70039" w:rsidRPr="00246DE2" w:rsidRDefault="00F70039" w:rsidP="00964B96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color w:val="000000"/>
                <w:spacing w:val="2"/>
                <w:sz w:val="20"/>
                <w:szCs w:val="20"/>
              </w:rPr>
              <w:t>2.3.9.1 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AC5727" w:rsidP="00E4616F">
            <w:pPr>
              <w:widowControl w:val="0"/>
              <w:contextualSpacing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104. </w:t>
            </w:r>
            <w:proofErr w:type="gramStart"/>
            <w:r>
              <w:rPr>
                <w:color w:val="000000"/>
                <w:sz w:val="20"/>
                <w:szCs w:val="20"/>
              </w:rPr>
              <w:t>СОЧ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  1</w:t>
            </w:r>
          </w:p>
        </w:tc>
      </w:tr>
      <w:tr w:rsidR="00246DE2" w:rsidRPr="00246DE2" w:rsidTr="0066408A">
        <w:trPr>
          <w:tblHeader/>
        </w:trPr>
        <w:tc>
          <w:tcPr>
            <w:tcW w:w="11077" w:type="dxa"/>
            <w:gridSpan w:val="7"/>
            <w:shd w:val="clear" w:color="auto" w:fill="FFFFFF"/>
            <w:vAlign w:val="center"/>
          </w:tcPr>
          <w:p w:rsidR="00246DE2" w:rsidRPr="00246DE2" w:rsidRDefault="00246DE2" w:rsidP="00964B96">
            <w:pPr>
              <w:jc w:val="center"/>
              <w:rPr>
                <w:sz w:val="20"/>
                <w:szCs w:val="20"/>
                <w:lang w:val="kk-KZ"/>
              </w:rPr>
            </w:pPr>
            <w:r w:rsidRPr="00246DE2">
              <w:rPr>
                <w:b/>
                <w:sz w:val="20"/>
                <w:szCs w:val="20"/>
                <w:lang w:val="kk-KZ"/>
              </w:rPr>
              <w:t>І</w:t>
            </w:r>
            <w:r w:rsidRPr="00246DE2">
              <w:rPr>
                <w:b/>
                <w:sz w:val="20"/>
                <w:szCs w:val="20"/>
                <w:lang w:val="en-US"/>
              </w:rPr>
              <w:t>V</w:t>
            </w:r>
            <w:r w:rsidRPr="00246DE2">
              <w:rPr>
                <w:b/>
                <w:sz w:val="20"/>
                <w:szCs w:val="20"/>
                <w:lang w:val="kk-KZ"/>
              </w:rPr>
              <w:t xml:space="preserve"> четверть</w:t>
            </w:r>
          </w:p>
          <w:p w:rsidR="00246DE2" w:rsidRPr="00246DE2" w:rsidRDefault="00246DE2" w:rsidP="00964B96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6DE2">
              <w:rPr>
                <w:iCs/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  <w:lang w:val="kk-KZ"/>
              </w:rPr>
              <w:t>«Окружающая среда», «Путешествие»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textDirection w:val="btLr"/>
            <w:vAlign w:val="center"/>
            <w:hideMark/>
          </w:tcPr>
          <w:p w:rsidR="00246DE2" w:rsidRPr="00246DE2" w:rsidRDefault="00246DE2" w:rsidP="00964B96">
            <w:pPr>
              <w:widowControl w:val="0"/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</w:rPr>
              <w:t>Окружающая среда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Уникальные места Казахстана.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1.3Прогнозирование содержание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 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3.4Написание текстов разных типов и стилей с использованием различных форм представления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2.3.4.1создавать небольшие тексты с использованием слов и/или изображений для определенных целей и для убеждения других, писать каллиграфическим почерком слова и предложения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105. Предложение.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Живое украшение земли.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 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3.4Написание текстов разных типов и стилей с использованием различных форм представления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106.Смысл и интонация предложения. Вопросы к словам предложения.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Интересные факты из жизни животных.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 xml:space="preserve">107.Виды предложений по цели высказывания. Знаки препинания в конце предложения. </w:t>
            </w:r>
            <w:r w:rsidRPr="00246DE2">
              <w:rPr>
                <w:b/>
                <w:sz w:val="20"/>
                <w:szCs w:val="20"/>
              </w:rPr>
              <w:t>Списывание.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Интересные факты из жизни животных.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108. Виды предложений по цели высказывания. Знаки препинания в конце предложения.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Наши пернатые друзья.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1.3Прогнозирование содержание информации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109. Виды предложений по интонации.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246DE2">
              <w:rPr>
                <w:b/>
                <w:sz w:val="20"/>
                <w:szCs w:val="20"/>
              </w:rPr>
              <w:t>Диктант.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Животные-рекордсмены.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3.4 Написание текстов разных типов и стилей с использованием различных форм представления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110.Определение разницы в содержании подобных предложений, которые отличаются одним (двумя) словами.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Заповедники Казахстана.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3.4 Написание текстов разных типов и стилей с использованием различных форм представления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111.Понятие о словосочетании.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Заповедники Казахстана.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3.4 Написание текстов разных типов и стилей с использованием различных форм представления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112.Понятие о словосочетании.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Будь природе другом.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3.4 Написание текстов разных типов и стилей с использованием различных форм представления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113.Текст. Заглавие текста.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Твои наблюдения за окружающей средой.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3.3 Изложение содержания прослушанного/ прочитанного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2.3.3.1передавать содержание с помощью ключевых слов и вопросов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114.Структура текста.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Наши питомцы.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3.3 Изложение содержания прослушанного/ прочитанного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2.3.3.1передавать содержание с помощью ключевых слов и вопросов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115.Текст-описание.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Наши питомцы.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3.3 Изложение содержания прослушанного/ прочитанного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2.3.3.1передавать содержание с помощью ключевых слов и вопросов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116. Текст-описание.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Портрет птицы.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3.4Написание текстов разных типов и стилей с использованием различных форм представления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117. Развитие речи: описание птицы.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Эти забавные животные.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2.6.  Сравнительный анализ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 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3.3 Изложение содержания прослушанного/ прочитанного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2.3.3.1передавать содержание с помощью ключевых слов и вопросов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118. Текст-повествование.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Окружающая среда.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1.4Участие в диалоге, соблюдая речевые нормы в зависимости от ситуации 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3.3Изложение содержания прослушанного/ прочитанного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3.4Написание текстов разных типов и стилей с использованием различных форм представления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2.1.4.1участвовать в диалоге, высказывая свое мнение и выслушивая мнения других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2.3.3.1передавать содержание с помощью ключевых слов и вопросов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119. Умная страничка.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СОР № 1</w:t>
            </w:r>
            <w:r w:rsidRPr="00246DE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7330" w:type="dxa"/>
            <w:gridSpan w:val="3"/>
            <w:shd w:val="clear" w:color="auto" w:fill="FFFFFF"/>
            <w:vAlign w:val="center"/>
          </w:tcPr>
          <w:p w:rsidR="00246DE2" w:rsidRPr="00246DE2" w:rsidRDefault="00246DE2" w:rsidP="00E4616F">
            <w:pPr>
              <w:ind w:left="92"/>
              <w:jc w:val="center"/>
              <w:rPr>
                <w:rFonts w:eastAsia="Arial"/>
                <w:b/>
                <w:bCs/>
                <w:i/>
                <w:sz w:val="20"/>
                <w:szCs w:val="20"/>
              </w:rPr>
            </w:pPr>
            <w:proofErr w:type="spellStart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rFonts w:eastAsia="Arial"/>
                <w:b/>
                <w:bCs/>
                <w:i/>
                <w:sz w:val="20"/>
                <w:szCs w:val="20"/>
              </w:rPr>
              <w:t xml:space="preserve"> оценивание за раздел «Окружающая среда»</w:t>
            </w:r>
          </w:p>
          <w:p w:rsidR="00246DE2" w:rsidRPr="00246DE2" w:rsidRDefault="00246DE2" w:rsidP="00E4616F">
            <w:pPr>
              <w:ind w:left="92"/>
              <w:rPr>
                <w:sz w:val="20"/>
                <w:szCs w:val="20"/>
              </w:rPr>
            </w:pPr>
            <w:r w:rsidRPr="00246DE2">
              <w:rPr>
                <w:rFonts w:eastAsia="Arial"/>
                <w:b/>
                <w:bCs/>
                <w:sz w:val="20"/>
                <w:szCs w:val="20"/>
              </w:rPr>
              <w:t>Цели обучения:</w:t>
            </w:r>
          </w:p>
          <w:p w:rsidR="00246DE2" w:rsidRPr="00246DE2" w:rsidRDefault="00246DE2" w:rsidP="00E4616F">
            <w:pPr>
              <w:tabs>
                <w:tab w:val="left" w:pos="4040"/>
              </w:tabs>
              <w:ind w:left="92"/>
              <w:rPr>
                <w:sz w:val="20"/>
                <w:szCs w:val="20"/>
              </w:rPr>
            </w:pPr>
            <w:r w:rsidRPr="00246DE2">
              <w:rPr>
                <w:rFonts w:eastAsia="Arial"/>
                <w:sz w:val="20"/>
                <w:szCs w:val="20"/>
              </w:rPr>
              <w:t>2.1.4.1</w:t>
            </w:r>
            <w:proofErr w:type="gramStart"/>
            <w:r w:rsidRPr="00246DE2">
              <w:rPr>
                <w:rFonts w:eastAsia="Arial"/>
                <w:sz w:val="20"/>
                <w:szCs w:val="20"/>
              </w:rPr>
              <w:t xml:space="preserve"> У</w:t>
            </w:r>
            <w:proofErr w:type="gramEnd"/>
            <w:r w:rsidRPr="00246DE2">
              <w:rPr>
                <w:rFonts w:eastAsia="Arial"/>
                <w:sz w:val="20"/>
                <w:szCs w:val="20"/>
              </w:rPr>
              <w:t>частвовать в диалоге, высказывая свое мнение и выслушивая мнения других.</w:t>
            </w:r>
          </w:p>
          <w:p w:rsidR="00246DE2" w:rsidRPr="00246DE2" w:rsidRDefault="00246DE2" w:rsidP="00E4616F">
            <w:pPr>
              <w:ind w:left="92"/>
              <w:rPr>
                <w:sz w:val="20"/>
                <w:szCs w:val="20"/>
              </w:rPr>
            </w:pPr>
            <w:r w:rsidRPr="00246DE2">
              <w:rPr>
                <w:rFonts w:eastAsia="Arial"/>
                <w:sz w:val="20"/>
                <w:szCs w:val="20"/>
              </w:rPr>
              <w:t>2.1.3.1</w:t>
            </w:r>
            <w:proofErr w:type="gramStart"/>
            <w:r w:rsidRPr="00246DE2">
              <w:rPr>
                <w:rFonts w:eastAsia="Arial"/>
                <w:sz w:val="20"/>
                <w:szCs w:val="20"/>
              </w:rPr>
              <w:t xml:space="preserve"> П</w:t>
            </w:r>
            <w:proofErr w:type="gramEnd"/>
            <w:r w:rsidRPr="00246DE2">
              <w:rPr>
                <w:rFonts w:eastAsia="Arial"/>
                <w:sz w:val="20"/>
                <w:szCs w:val="20"/>
              </w:rPr>
              <w:t>рогнозировать содержание информации на основе заголовка и опорных слов.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 w:val="restart"/>
            <w:shd w:val="clear" w:color="auto" w:fill="FFFFFF"/>
            <w:textDirection w:val="btLr"/>
            <w:vAlign w:val="center"/>
          </w:tcPr>
          <w:p w:rsidR="00246DE2" w:rsidRPr="00246DE2" w:rsidRDefault="00246DE2" w:rsidP="00964B96">
            <w:pPr>
              <w:widowControl w:val="0"/>
              <w:ind w:left="113" w:right="113"/>
              <w:contextualSpacing/>
              <w:rPr>
                <w:b/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</w:rPr>
              <w:t>Путешествие</w:t>
            </w: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Путешествие начинается.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2.6. Сравнительный анализ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120-121.Связь предложений в тексте.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Великие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путешественники.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2.6. Сравнительный анализ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 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122.Связное высказывание.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Дневник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путешественника.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2.6. Сравнительный анализ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123. Различение предложений в тексте.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Дневник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путешественника.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2.6. Сравнительный анализ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124.</w:t>
            </w:r>
            <w:r w:rsidRPr="00246DE2">
              <w:rPr>
                <w:b/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>Различение предложений в тексте.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246DE2">
              <w:rPr>
                <w:b/>
                <w:sz w:val="20"/>
                <w:szCs w:val="20"/>
              </w:rPr>
              <w:t>Контрольный диктант.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Путешествие в мир профессий.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2.6. Сравнительный анализ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 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125. План высказывания.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Лесное путешествие.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2.6. Сравнительный анализ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126. Составление текста.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Лягушачье путешествие.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2.6. Сравнительный анализ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3.2 Создание текста по плану и опорным словам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127. Составление текста по вопросам и опорным словам.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Путешествие по странам.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 Определение темы и основной мысли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 xml:space="preserve">сообщения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 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3.9 Соблюдение пунктуационных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128. Итоговое повторение. Звуки и буквы.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Чудеса со всего света.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1.5Составление монологического высказывания на заданную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2.5Извлечение необходимой информации из различных источников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 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2.3.7.8 переносить слова по слогам; переносить слова с буквами й, ь, с двойными согласными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129.Перенос слов.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Путешествие по столице Казахстана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1.3Прогнозирование событий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2.4Определение типов и стилей текстов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3.7Соблюдение орфографических норм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2.3.7.7 писать неизменяемые на письме приставки со словами слитно, предлоги - раздельно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130.Состав слова.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Транспорт для путешествия.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1.2Определение темы и основной мысли информации/</w:t>
            </w:r>
            <w:r w:rsidR="00964B96">
              <w:rPr>
                <w:sz w:val="20"/>
                <w:szCs w:val="20"/>
              </w:rPr>
              <w:t xml:space="preserve"> </w:t>
            </w:r>
            <w:r w:rsidRPr="00246DE2">
              <w:rPr>
                <w:sz w:val="20"/>
                <w:szCs w:val="20"/>
              </w:rPr>
              <w:t>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2.5 Извлечение необходимой информации из различных источников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2.3.7.2находить и проверять безударные гласные в корне, изменяя форму слова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2.3.7.4 обозначать парные глухие/звонкие согласные на конце и середине слова, применяя способы их проверки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131.Орфограммы.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Транспорт для путешествия.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1.6Соблюдение орфоэпических норм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 Понимание роли лексических и синтаксических единиц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3.7Соблюдение орфографических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2.1.6.1произносить правильно слова: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с трудным ударением;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с сочетаниями «</w:t>
            </w:r>
            <w:proofErr w:type="spellStart"/>
            <w:r w:rsidRPr="00246DE2">
              <w:rPr>
                <w:sz w:val="20"/>
                <w:szCs w:val="20"/>
              </w:rPr>
              <w:t>чт</w:t>
            </w:r>
            <w:proofErr w:type="spellEnd"/>
            <w:r w:rsidRPr="00246DE2">
              <w:rPr>
                <w:sz w:val="20"/>
                <w:szCs w:val="20"/>
              </w:rPr>
              <w:t>», «</w:t>
            </w:r>
            <w:proofErr w:type="spellStart"/>
            <w:r w:rsidRPr="00246DE2">
              <w:rPr>
                <w:sz w:val="20"/>
                <w:szCs w:val="20"/>
              </w:rPr>
              <w:t>чн</w:t>
            </w:r>
            <w:proofErr w:type="spellEnd"/>
            <w:r w:rsidRPr="00246DE2">
              <w:rPr>
                <w:sz w:val="20"/>
                <w:szCs w:val="20"/>
              </w:rPr>
              <w:t>», «</w:t>
            </w:r>
            <w:proofErr w:type="spellStart"/>
            <w:r w:rsidRPr="00246DE2">
              <w:rPr>
                <w:sz w:val="20"/>
                <w:szCs w:val="20"/>
              </w:rPr>
              <w:t>щн</w:t>
            </w:r>
            <w:proofErr w:type="spellEnd"/>
            <w:r w:rsidRPr="00246DE2">
              <w:rPr>
                <w:sz w:val="20"/>
                <w:szCs w:val="20"/>
              </w:rPr>
              <w:t>», «</w:t>
            </w:r>
            <w:proofErr w:type="spellStart"/>
            <w:r w:rsidRPr="00246DE2">
              <w:rPr>
                <w:sz w:val="20"/>
                <w:szCs w:val="20"/>
              </w:rPr>
              <w:t>гк</w:t>
            </w:r>
            <w:proofErr w:type="spellEnd"/>
            <w:r w:rsidRPr="00246DE2">
              <w:rPr>
                <w:sz w:val="20"/>
                <w:szCs w:val="20"/>
              </w:rPr>
              <w:t>», «</w:t>
            </w:r>
            <w:proofErr w:type="spellStart"/>
            <w:r w:rsidRPr="00246DE2">
              <w:rPr>
                <w:sz w:val="20"/>
                <w:szCs w:val="20"/>
              </w:rPr>
              <w:t>гч</w:t>
            </w:r>
            <w:proofErr w:type="spellEnd"/>
            <w:r w:rsidRPr="00246DE2">
              <w:rPr>
                <w:sz w:val="20"/>
                <w:szCs w:val="20"/>
              </w:rPr>
              <w:t>»;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иноязычного происхождения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2.2.2.1различать синонимы, антонимы, омонимы и понимать их роль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2.3.7.1писать правильно в словах сочетания </w:t>
            </w:r>
            <w:proofErr w:type="spellStart"/>
            <w:r w:rsidRPr="00246DE2">
              <w:rPr>
                <w:sz w:val="20"/>
                <w:szCs w:val="20"/>
              </w:rPr>
              <w:t>ж</w:t>
            </w:r>
            <w:proofErr w:type="gramStart"/>
            <w:r w:rsidRPr="00246DE2">
              <w:rPr>
                <w:sz w:val="20"/>
                <w:szCs w:val="20"/>
              </w:rPr>
              <w:t>и</w:t>
            </w:r>
            <w:proofErr w:type="spellEnd"/>
            <w:r w:rsidRPr="00246DE2">
              <w:rPr>
                <w:sz w:val="20"/>
                <w:szCs w:val="20"/>
              </w:rPr>
              <w:t>-</w:t>
            </w:r>
            <w:proofErr w:type="gramEnd"/>
            <w:r w:rsidRPr="00246DE2">
              <w:rPr>
                <w:sz w:val="20"/>
                <w:szCs w:val="20"/>
              </w:rPr>
              <w:t xml:space="preserve"> ши, </w:t>
            </w:r>
            <w:proofErr w:type="spellStart"/>
            <w:r w:rsidRPr="00246DE2">
              <w:rPr>
                <w:sz w:val="20"/>
                <w:szCs w:val="20"/>
              </w:rPr>
              <w:t>ча</w:t>
            </w:r>
            <w:proofErr w:type="spellEnd"/>
            <w:r w:rsidRPr="00246DE2">
              <w:rPr>
                <w:sz w:val="20"/>
                <w:szCs w:val="20"/>
              </w:rPr>
              <w:t>-ща, чу-</w:t>
            </w:r>
            <w:proofErr w:type="spellStart"/>
            <w:r w:rsidRPr="00246DE2">
              <w:rPr>
                <w:sz w:val="20"/>
                <w:szCs w:val="20"/>
              </w:rPr>
              <w:t>щу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чк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чн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нщ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рщ</w:t>
            </w:r>
            <w:proofErr w:type="spellEnd"/>
            <w:r w:rsidRPr="00246DE2">
              <w:rPr>
                <w:sz w:val="20"/>
                <w:szCs w:val="20"/>
              </w:rPr>
              <w:t xml:space="preserve">, </w:t>
            </w:r>
            <w:proofErr w:type="spellStart"/>
            <w:r w:rsidRPr="00246DE2">
              <w:rPr>
                <w:sz w:val="20"/>
                <w:szCs w:val="20"/>
              </w:rPr>
              <w:t>шн</w:t>
            </w:r>
            <w:proofErr w:type="spell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2.3.7.3 обозначать на письме непроверяемые безударные гласные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2.3.7.9 писать имена собственные с большой буквы.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132.Орфограммы.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b/>
                <w:bCs/>
                <w:sz w:val="20"/>
                <w:szCs w:val="20"/>
              </w:rPr>
              <w:t>СОР № 2</w:t>
            </w:r>
            <w:r w:rsidRPr="00246DE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7330" w:type="dxa"/>
            <w:gridSpan w:val="3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rFonts w:eastAsia="Arial"/>
                <w:b/>
                <w:bCs/>
                <w:sz w:val="20"/>
                <w:szCs w:val="20"/>
              </w:rPr>
            </w:pPr>
            <w:proofErr w:type="spellStart"/>
            <w:r w:rsidRPr="00246DE2">
              <w:rPr>
                <w:rFonts w:eastAsia="Arial"/>
                <w:b/>
                <w:bCs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rFonts w:eastAsia="Arial"/>
                <w:b/>
                <w:bCs/>
                <w:sz w:val="20"/>
                <w:szCs w:val="20"/>
              </w:rPr>
              <w:t xml:space="preserve"> оценивание за раздел «Путешествие»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sz w:val="20"/>
                <w:szCs w:val="20"/>
              </w:rPr>
            </w:pPr>
            <w:r w:rsidRPr="00246DE2">
              <w:rPr>
                <w:b/>
                <w:sz w:val="20"/>
                <w:szCs w:val="20"/>
              </w:rPr>
              <w:t>Цели обучения: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rFonts w:eastAsia="Arial"/>
                <w:b/>
                <w:bCs/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Идём в поход!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 Выявление структурных частей текста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2.2.1.1определять с помощью учителя структурные компоненты текста, разделяя его на части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133.Части речи.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Идём в поход!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1.5 Составление монологического высказывания на заданную тему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2.2 Понимание роли лексических и синтаксических единиц в тексте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3.8 Соблюдение грамматических норм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2.2.2.1различать синонимы, антонимы, омонимы и понимать их роль в тексте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2.3.8.1различать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134.Части речи.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vMerge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Путешествие.</w:t>
            </w:r>
          </w:p>
        </w:tc>
        <w:tc>
          <w:tcPr>
            <w:tcW w:w="185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1.1Понимание содержания информации/ сообщения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1.2Определение темы и основной мысли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2.3Формулирование вопросов и ответов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3.5 Нахождение и исправление ошибок в работе</w:t>
            </w:r>
          </w:p>
        </w:tc>
        <w:tc>
          <w:tcPr>
            <w:tcW w:w="4261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2.1.2.1определять в прослушанном тексте, что хотел сказать </w:t>
            </w:r>
            <w:proofErr w:type="gramStart"/>
            <w:r w:rsidRPr="00246DE2">
              <w:rPr>
                <w:sz w:val="20"/>
                <w:szCs w:val="20"/>
              </w:rPr>
              <w:t>автор</w:t>
            </w:r>
            <w:proofErr w:type="gramEnd"/>
            <w:r w:rsidRPr="00246DE2">
              <w:rPr>
                <w:sz w:val="20"/>
                <w:szCs w:val="20"/>
              </w:rPr>
              <w:t>/в чем он хотел нас убедить (используя опорные слова)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proofErr w:type="gramStart"/>
            <w:r w:rsidRPr="00246DE2">
              <w:rPr>
                <w:sz w:val="20"/>
                <w:szCs w:val="20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2.3.5.1исправлять лексические, орфографические и пунктуационные ошибки с помощью учителя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135.Умная страничка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246DE2">
              <w:rPr>
                <w:sz w:val="20"/>
                <w:szCs w:val="20"/>
              </w:rPr>
              <w:t>1</w:t>
            </w:r>
          </w:p>
        </w:tc>
      </w:tr>
      <w:tr w:rsidR="00246DE2" w:rsidRPr="00246DE2" w:rsidTr="0066408A">
        <w:trPr>
          <w:tblHeader/>
        </w:trPr>
        <w:tc>
          <w:tcPr>
            <w:tcW w:w="485" w:type="dxa"/>
            <w:shd w:val="clear" w:color="auto" w:fill="FFFFFF"/>
            <w:vAlign w:val="center"/>
          </w:tcPr>
          <w:p w:rsidR="00246DE2" w:rsidRPr="00246DE2" w:rsidRDefault="00246DE2" w:rsidP="00964B96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7330" w:type="dxa"/>
            <w:gridSpan w:val="3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proofErr w:type="spellStart"/>
            <w:r w:rsidRPr="00246DE2">
              <w:rPr>
                <w:b/>
                <w:i/>
                <w:color w:val="000000"/>
                <w:sz w:val="20"/>
                <w:szCs w:val="20"/>
              </w:rPr>
              <w:t>Суммативное</w:t>
            </w:r>
            <w:proofErr w:type="spellEnd"/>
            <w:r w:rsidRPr="00246DE2">
              <w:rPr>
                <w:b/>
                <w:i/>
                <w:color w:val="000000"/>
                <w:sz w:val="20"/>
                <w:szCs w:val="20"/>
              </w:rPr>
              <w:t xml:space="preserve"> оценивание за </w:t>
            </w:r>
            <w:r w:rsidRPr="00246DE2">
              <w:rPr>
                <w:b/>
                <w:i/>
                <w:color w:val="000000"/>
                <w:sz w:val="20"/>
                <w:szCs w:val="20"/>
                <w:lang w:val="en-US"/>
              </w:rPr>
              <w:t>IV</w:t>
            </w:r>
            <w:r w:rsidRPr="00246DE2">
              <w:rPr>
                <w:b/>
                <w:i/>
                <w:color w:val="000000"/>
                <w:sz w:val="20"/>
                <w:szCs w:val="20"/>
              </w:rPr>
              <w:t xml:space="preserve"> четверть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b/>
                <w:color w:val="000000"/>
                <w:sz w:val="20"/>
                <w:szCs w:val="20"/>
              </w:rPr>
              <w:t>Цели обучения:</w:t>
            </w:r>
            <w:r w:rsidRPr="00246DE2">
              <w:rPr>
                <w:sz w:val="20"/>
                <w:szCs w:val="20"/>
              </w:rPr>
              <w:t xml:space="preserve"> 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b/>
                <w:color w:val="000000"/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2.1.3.1прогнозировать содержание информации на основе заголовка и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:rsidR="00246DE2" w:rsidRPr="00246DE2" w:rsidRDefault="00A70A76" w:rsidP="00E4616F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136. </w:t>
            </w:r>
            <w:proofErr w:type="gramStart"/>
            <w:r>
              <w:rPr>
                <w:color w:val="000000"/>
                <w:sz w:val="20"/>
                <w:szCs w:val="20"/>
              </w:rPr>
              <w:t>СОЧ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246DE2" w:rsidRPr="00246DE2" w:rsidRDefault="00246DE2" w:rsidP="00E4616F">
            <w:pPr>
              <w:widowControl w:val="0"/>
              <w:contextualSpacing/>
              <w:rPr>
                <w:sz w:val="20"/>
                <w:szCs w:val="20"/>
              </w:rPr>
            </w:pPr>
            <w:r w:rsidRPr="00246DE2">
              <w:rPr>
                <w:sz w:val="20"/>
                <w:szCs w:val="20"/>
              </w:rPr>
              <w:t xml:space="preserve">  1</w:t>
            </w:r>
          </w:p>
        </w:tc>
      </w:tr>
    </w:tbl>
    <w:p w:rsidR="00246DE2" w:rsidRPr="00246DE2" w:rsidRDefault="00246DE2" w:rsidP="00964B96">
      <w:pPr>
        <w:widowControl w:val="0"/>
        <w:contextualSpacing/>
        <w:rPr>
          <w:sz w:val="20"/>
          <w:szCs w:val="20"/>
          <w:lang w:eastAsia="en-US"/>
        </w:rPr>
      </w:pPr>
    </w:p>
    <w:sectPr w:rsidR="00246DE2" w:rsidRPr="00246DE2" w:rsidSect="00246DE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(T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K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DS SchoolBook">
    <w:altName w:val="Arial Unicode MS"/>
    <w:panose1 w:val="00000000000000000000"/>
    <w:charset w:val="00"/>
    <w:family w:val="modern"/>
    <w:notTrueType/>
    <w:pitch w:val="variable"/>
    <w:sig w:usb0="00000001" w:usb1="58000048" w:usb2="00000000" w:usb3="00000000" w:csb0="00000115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>
    <w:nsid w:val="00000007"/>
    <w:multiLevelType w:val="multilevel"/>
    <w:tmpl w:val="00000006"/>
    <w:lvl w:ilvl="0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">
    <w:nsid w:val="00000009"/>
    <w:multiLevelType w:val="multilevel"/>
    <w:tmpl w:val="00000008"/>
    <w:lvl w:ilvl="0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5">
    <w:nsid w:val="00000021"/>
    <w:multiLevelType w:val="multilevel"/>
    <w:tmpl w:val="00000020"/>
    <w:lvl w:ilvl="0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6">
    <w:nsid w:val="02C20136"/>
    <w:multiLevelType w:val="hybridMultilevel"/>
    <w:tmpl w:val="E4F05314"/>
    <w:lvl w:ilvl="0" w:tplc="7AA80FF8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54A2635"/>
    <w:multiLevelType w:val="hybridMultilevel"/>
    <w:tmpl w:val="DF4E2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A0D47DD"/>
    <w:multiLevelType w:val="hybridMultilevel"/>
    <w:tmpl w:val="5CD027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0B4F7914"/>
    <w:multiLevelType w:val="hybridMultilevel"/>
    <w:tmpl w:val="4F4A5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1FF068D"/>
    <w:multiLevelType w:val="hybridMultilevel"/>
    <w:tmpl w:val="0FEC34C2"/>
    <w:lvl w:ilvl="0" w:tplc="0419000F">
      <w:start w:val="1"/>
      <w:numFmt w:val="decimal"/>
      <w:lvlText w:val="%1."/>
      <w:lvlJc w:val="left"/>
      <w:pPr>
        <w:ind w:left="926" w:hanging="360"/>
      </w:p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1">
    <w:nsid w:val="12F44DC5"/>
    <w:multiLevelType w:val="hybridMultilevel"/>
    <w:tmpl w:val="E4F05314"/>
    <w:lvl w:ilvl="0" w:tplc="7AA80FF8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8A70364"/>
    <w:multiLevelType w:val="hybridMultilevel"/>
    <w:tmpl w:val="5CD027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1C9B1EAF"/>
    <w:multiLevelType w:val="hybridMultilevel"/>
    <w:tmpl w:val="8FCC2A88"/>
    <w:lvl w:ilvl="0" w:tplc="98FA5A60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E3048B3"/>
    <w:multiLevelType w:val="hybridMultilevel"/>
    <w:tmpl w:val="2BA0F5DE"/>
    <w:lvl w:ilvl="0" w:tplc="083EA65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EE72BCF"/>
    <w:multiLevelType w:val="hybridMultilevel"/>
    <w:tmpl w:val="D7E628F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265378DC"/>
    <w:multiLevelType w:val="hybridMultilevel"/>
    <w:tmpl w:val="DE3EA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DAF3DF9"/>
    <w:multiLevelType w:val="hybridMultilevel"/>
    <w:tmpl w:val="2D009F20"/>
    <w:lvl w:ilvl="0" w:tplc="457E578C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35967191"/>
    <w:multiLevelType w:val="multilevel"/>
    <w:tmpl w:val="0DD0619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555" w:hanging="555"/>
      </w:pPr>
      <w:rPr>
        <w:rFonts w:hint="default"/>
        <w:sz w:val="20"/>
      </w:rPr>
    </w:lvl>
    <w:lvl w:ilvl="2">
      <w:start w:val="4"/>
      <w:numFmt w:val="decimal"/>
      <w:lvlText w:val="%1.%2.%3"/>
      <w:lvlJc w:val="left"/>
      <w:pPr>
        <w:ind w:left="555" w:hanging="555"/>
      </w:pPr>
      <w:rPr>
        <w:rFonts w:hint="default"/>
        <w:sz w:val="2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sz w:val="20"/>
      </w:rPr>
    </w:lvl>
  </w:abstractNum>
  <w:abstractNum w:abstractNumId="29">
    <w:nsid w:val="3816640A"/>
    <w:multiLevelType w:val="hybridMultilevel"/>
    <w:tmpl w:val="D7E628F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3345D55"/>
    <w:multiLevelType w:val="multilevel"/>
    <w:tmpl w:val="31F02D8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3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31">
    <w:nsid w:val="47B53852"/>
    <w:multiLevelType w:val="hybridMultilevel"/>
    <w:tmpl w:val="E4F05314"/>
    <w:lvl w:ilvl="0" w:tplc="7AA80FF8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65113C"/>
    <w:multiLevelType w:val="hybridMultilevel"/>
    <w:tmpl w:val="1F6A96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A6306A1"/>
    <w:multiLevelType w:val="hybridMultilevel"/>
    <w:tmpl w:val="E4F05314"/>
    <w:lvl w:ilvl="0" w:tplc="7AA80FF8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9E1AB5"/>
    <w:multiLevelType w:val="hybridMultilevel"/>
    <w:tmpl w:val="242E57C0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8024EE"/>
    <w:multiLevelType w:val="hybridMultilevel"/>
    <w:tmpl w:val="734A5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2C1AC2"/>
    <w:multiLevelType w:val="hybridMultilevel"/>
    <w:tmpl w:val="8F80B4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945732B"/>
    <w:multiLevelType w:val="hybridMultilevel"/>
    <w:tmpl w:val="F94433D4"/>
    <w:lvl w:ilvl="0" w:tplc="A3A0CC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A59570B"/>
    <w:multiLevelType w:val="hybridMultilevel"/>
    <w:tmpl w:val="F92EFEAC"/>
    <w:lvl w:ilvl="0" w:tplc="A956C58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B6F73F7"/>
    <w:multiLevelType w:val="hybridMultilevel"/>
    <w:tmpl w:val="1F6A96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F1E4371"/>
    <w:multiLevelType w:val="hybridMultilevel"/>
    <w:tmpl w:val="20B87E5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>
    <w:nsid w:val="638F4217"/>
    <w:multiLevelType w:val="hybridMultilevel"/>
    <w:tmpl w:val="8FCC2A88"/>
    <w:lvl w:ilvl="0" w:tplc="98FA5A60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2709AD"/>
    <w:multiLevelType w:val="hybridMultilevel"/>
    <w:tmpl w:val="1F6A96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AF504D9"/>
    <w:multiLevelType w:val="multilevel"/>
    <w:tmpl w:val="290059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>
    <w:nsid w:val="6DC55F8D"/>
    <w:multiLevelType w:val="hybridMultilevel"/>
    <w:tmpl w:val="5CD027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5">
    <w:nsid w:val="6EF91A4A"/>
    <w:multiLevelType w:val="hybridMultilevel"/>
    <w:tmpl w:val="3D9CE02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6">
    <w:nsid w:val="7B094BBC"/>
    <w:multiLevelType w:val="hybridMultilevel"/>
    <w:tmpl w:val="8FCC2A88"/>
    <w:lvl w:ilvl="0" w:tplc="98FA5A60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4B6E46"/>
    <w:multiLevelType w:val="hybridMultilevel"/>
    <w:tmpl w:val="632E4CF2"/>
    <w:lvl w:ilvl="0" w:tplc="98FA5A60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0"/>
  </w:num>
  <w:num w:numId="3">
    <w:abstractNumId w:val="25"/>
  </w:num>
  <w:num w:numId="4">
    <w:abstractNumId w:val="17"/>
  </w:num>
  <w:num w:numId="5">
    <w:abstractNumId w:val="36"/>
  </w:num>
  <w:num w:numId="6">
    <w:abstractNumId w:val="20"/>
  </w:num>
  <w:num w:numId="7">
    <w:abstractNumId w:val="41"/>
  </w:num>
  <w:num w:numId="8">
    <w:abstractNumId w:val="46"/>
  </w:num>
  <w:num w:numId="9">
    <w:abstractNumId w:val="23"/>
  </w:num>
  <w:num w:numId="10">
    <w:abstractNumId w:val="39"/>
  </w:num>
  <w:num w:numId="11">
    <w:abstractNumId w:val="32"/>
  </w:num>
  <w:num w:numId="12">
    <w:abstractNumId w:val="42"/>
  </w:num>
  <w:num w:numId="13">
    <w:abstractNumId w:val="44"/>
  </w:num>
  <w:num w:numId="14">
    <w:abstractNumId w:val="22"/>
  </w:num>
  <w:num w:numId="15">
    <w:abstractNumId w:val="18"/>
  </w:num>
  <w:num w:numId="16">
    <w:abstractNumId w:val="45"/>
  </w:num>
  <w:num w:numId="17">
    <w:abstractNumId w:val="29"/>
  </w:num>
  <w:num w:numId="18">
    <w:abstractNumId w:val="19"/>
  </w:num>
  <w:num w:numId="19">
    <w:abstractNumId w:val="47"/>
  </w:num>
  <w:num w:numId="20">
    <w:abstractNumId w:val="35"/>
  </w:num>
  <w:num w:numId="21">
    <w:abstractNumId w:val="43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26">
    <w:abstractNumId w:val="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16"/>
  </w:num>
  <w:num w:numId="41">
    <w:abstractNumId w:val="21"/>
  </w:num>
  <w:num w:numId="42">
    <w:abstractNumId w:val="33"/>
  </w:num>
  <w:num w:numId="43">
    <w:abstractNumId w:val="31"/>
  </w:num>
  <w:num w:numId="44">
    <w:abstractNumId w:val="38"/>
  </w:num>
  <w:num w:numId="45">
    <w:abstractNumId w:val="24"/>
  </w:num>
  <w:num w:numId="46">
    <w:abstractNumId w:val="37"/>
  </w:num>
  <w:num w:numId="47">
    <w:abstractNumId w:val="34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DE2"/>
    <w:rsid w:val="00246DE2"/>
    <w:rsid w:val="00521F30"/>
    <w:rsid w:val="005330A5"/>
    <w:rsid w:val="0066408A"/>
    <w:rsid w:val="00964B96"/>
    <w:rsid w:val="00A70A76"/>
    <w:rsid w:val="00AC5727"/>
    <w:rsid w:val="00E4616F"/>
    <w:rsid w:val="00F7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6DE2"/>
    <w:pPr>
      <w:keepNext/>
      <w:outlineLvl w:val="0"/>
    </w:pPr>
    <w:rPr>
      <w:b/>
      <w:bCs/>
      <w:lang w:val="x-none" w:eastAsia="x-none"/>
    </w:rPr>
  </w:style>
  <w:style w:type="paragraph" w:styleId="2">
    <w:name w:val="heading 2"/>
    <w:aliases w:val=" Знак22 Знак, Знак4, Знак4 Знак"/>
    <w:basedOn w:val="a"/>
    <w:next w:val="a"/>
    <w:link w:val="21"/>
    <w:qFormat/>
    <w:rsid w:val="00246DE2"/>
    <w:pPr>
      <w:keepNext/>
      <w:outlineLvl w:val="1"/>
    </w:pPr>
  </w:style>
  <w:style w:type="paragraph" w:styleId="3">
    <w:name w:val="heading 3"/>
    <w:basedOn w:val="a"/>
    <w:next w:val="a"/>
    <w:link w:val="30"/>
    <w:uiPriority w:val="9"/>
    <w:qFormat/>
    <w:rsid w:val="00246DE2"/>
    <w:pPr>
      <w:keepNext/>
      <w:jc w:val="center"/>
      <w:outlineLvl w:val="2"/>
    </w:pPr>
    <w:rPr>
      <w:sz w:val="28"/>
      <w:szCs w:val="20"/>
      <w:lang w:val="x-none" w:eastAsia="x-none"/>
    </w:rPr>
  </w:style>
  <w:style w:type="paragraph" w:styleId="4">
    <w:name w:val="heading 4"/>
    <w:aliases w:val="Знак"/>
    <w:basedOn w:val="a"/>
    <w:next w:val="a"/>
    <w:link w:val="40"/>
    <w:uiPriority w:val="9"/>
    <w:qFormat/>
    <w:rsid w:val="00246DE2"/>
    <w:pPr>
      <w:keepNext/>
      <w:jc w:val="both"/>
      <w:outlineLvl w:val="3"/>
    </w:pPr>
    <w:rPr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246DE2"/>
    <w:pPr>
      <w:keepNext/>
      <w:outlineLvl w:val="4"/>
    </w:pPr>
    <w:rPr>
      <w:b/>
      <w:bCs/>
      <w:sz w:val="16"/>
    </w:rPr>
  </w:style>
  <w:style w:type="paragraph" w:styleId="7">
    <w:name w:val="heading 7"/>
    <w:basedOn w:val="a"/>
    <w:next w:val="a"/>
    <w:link w:val="70"/>
    <w:qFormat/>
    <w:rsid w:val="00246DE2"/>
    <w:pPr>
      <w:keepNext/>
      <w:suppressAutoHyphens/>
      <w:autoSpaceDE w:val="0"/>
      <w:autoSpaceDN w:val="0"/>
      <w:adjustRightInd w:val="0"/>
      <w:spacing w:line="288" w:lineRule="auto"/>
      <w:jc w:val="both"/>
      <w:textAlignment w:val="center"/>
      <w:outlineLvl w:val="6"/>
    </w:pPr>
    <w:rPr>
      <w:color w:val="000000"/>
      <w:sz w:val="32"/>
      <w:szCs w:val="32"/>
    </w:rPr>
  </w:style>
  <w:style w:type="paragraph" w:styleId="8">
    <w:name w:val="heading 8"/>
    <w:basedOn w:val="a"/>
    <w:next w:val="a"/>
    <w:link w:val="80"/>
    <w:qFormat/>
    <w:rsid w:val="00246DE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DE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uiPriority w:val="9"/>
    <w:semiHidden/>
    <w:rsid w:val="00246D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6DE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Заголовок 4 Знак"/>
    <w:aliases w:val="Знак Знак"/>
    <w:basedOn w:val="a0"/>
    <w:link w:val="4"/>
    <w:uiPriority w:val="9"/>
    <w:rsid w:val="00246DE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246DE2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46DE2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246D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1">
    <w:name w:val="Заголовок 2 Знак1"/>
    <w:aliases w:val=" Знак22 Знак Знак, Знак4 Знак1, Знак4 Знак Знак"/>
    <w:link w:val="2"/>
    <w:locked/>
    <w:rsid w:val="00246D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autoRedefine/>
    <w:rsid w:val="00246D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ody Text"/>
    <w:basedOn w:val="a"/>
    <w:link w:val="a4"/>
    <w:rsid w:val="00246DE2"/>
    <w:rPr>
      <w:sz w:val="36"/>
    </w:rPr>
  </w:style>
  <w:style w:type="character" w:customStyle="1" w:styleId="a4">
    <w:name w:val="Основной текст Знак"/>
    <w:basedOn w:val="a0"/>
    <w:link w:val="a3"/>
    <w:rsid w:val="00246DE2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31">
    <w:name w:val="Body Text 3"/>
    <w:basedOn w:val="a"/>
    <w:link w:val="32"/>
    <w:rsid w:val="00246DE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46D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aliases w:val=" Знак7,Знак7"/>
    <w:basedOn w:val="a"/>
    <w:link w:val="a6"/>
    <w:uiPriority w:val="99"/>
    <w:rsid w:val="00246D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7 Знак,Знак7 Знак2"/>
    <w:basedOn w:val="a0"/>
    <w:link w:val="a5"/>
    <w:uiPriority w:val="99"/>
    <w:rsid w:val="00246D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46DE2"/>
  </w:style>
  <w:style w:type="paragraph" w:styleId="a8">
    <w:name w:val="header"/>
    <w:basedOn w:val="a"/>
    <w:link w:val="a9"/>
    <w:uiPriority w:val="99"/>
    <w:rsid w:val="00246DE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246D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 Indent"/>
    <w:basedOn w:val="a"/>
    <w:link w:val="ab"/>
    <w:uiPriority w:val="99"/>
    <w:rsid w:val="00246DE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246D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46DE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46D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 Знак2,Знак2,Название Знак Знак,Знак7 Знак1,Знак7 Знак Знак Знак, Знак Знак1 Знак, Знак7 Знак1, Знак7 Знак Знак Знак"/>
    <w:basedOn w:val="a"/>
    <w:link w:val="12"/>
    <w:qFormat/>
    <w:rsid w:val="00246DE2"/>
    <w:pPr>
      <w:jc w:val="center"/>
    </w:pPr>
    <w:rPr>
      <w:b/>
      <w:sz w:val="36"/>
      <w:szCs w:val="20"/>
      <w:lang w:eastAsia="en-US"/>
    </w:rPr>
  </w:style>
  <w:style w:type="character" w:customStyle="1" w:styleId="ad">
    <w:name w:val="Название Знак"/>
    <w:basedOn w:val="a0"/>
    <w:uiPriority w:val="10"/>
    <w:rsid w:val="00246D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Название Знак1"/>
    <w:aliases w:val=" Знак2 Знак,Знак2 Знак,Название Знак Знак Знак,Знак7 Знак1 Знак,Знак7 Знак Знак Знак Знак, Знак Знак1 Знак Знак, Знак7 Знак1 Знак, Знак7 Знак Знак Знак Знак"/>
    <w:link w:val="ac"/>
    <w:locked/>
    <w:rsid w:val="00246DE2"/>
    <w:rPr>
      <w:rFonts w:ascii="Times New Roman" w:eastAsia="Times New Roman" w:hAnsi="Times New Roman" w:cs="Times New Roman"/>
      <w:b/>
      <w:sz w:val="36"/>
      <w:szCs w:val="20"/>
    </w:rPr>
  </w:style>
  <w:style w:type="table" w:styleId="ae">
    <w:name w:val="Table Grid"/>
    <w:basedOn w:val="a1"/>
    <w:uiPriority w:val="39"/>
    <w:rsid w:val="00246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[ ]"/>
    <w:rsid w:val="00246DE2"/>
    <w:pPr>
      <w:autoSpaceDE w:val="0"/>
      <w:autoSpaceDN w:val="0"/>
      <w:adjustRightInd w:val="0"/>
      <w:spacing w:after="0" w:line="288" w:lineRule="auto"/>
      <w:textAlignment w:val="center"/>
    </w:pPr>
    <w:rPr>
      <w:rFonts w:ascii="Times (TT)" w:eastAsia="Times New Roman" w:hAnsi="Times (TT)" w:cs="Times New Roman"/>
      <w:color w:val="000000"/>
      <w:sz w:val="24"/>
      <w:szCs w:val="24"/>
      <w:lang w:val="en-US" w:eastAsia="ru-RU"/>
    </w:rPr>
  </w:style>
  <w:style w:type="paragraph" w:styleId="af0">
    <w:name w:val="caption"/>
    <w:basedOn w:val="a"/>
    <w:next w:val="a"/>
    <w:uiPriority w:val="35"/>
    <w:qFormat/>
    <w:rsid w:val="00246DE2"/>
    <w:pPr>
      <w:jc w:val="center"/>
    </w:pPr>
    <w:rPr>
      <w:szCs w:val="20"/>
      <w:lang w:eastAsia="en-US"/>
    </w:rPr>
  </w:style>
  <w:style w:type="paragraph" w:styleId="af1">
    <w:name w:val="Normal (Web)"/>
    <w:aliases w:val="Обычный (Web)"/>
    <w:basedOn w:val="a"/>
    <w:uiPriority w:val="99"/>
    <w:rsid w:val="00246DE2"/>
    <w:rPr>
      <w:rFonts w:ascii="Tahoma" w:hAnsi="Tahoma" w:cs="Tahoma"/>
      <w:sz w:val="16"/>
      <w:szCs w:val="16"/>
    </w:rPr>
  </w:style>
  <w:style w:type="paragraph" w:customStyle="1" w:styleId="main">
    <w:name w:val="main"/>
    <w:basedOn w:val="a"/>
    <w:rsid w:val="00246DE2"/>
    <w:pPr>
      <w:spacing w:before="100" w:beforeAutospacing="1" w:after="100" w:afterAutospacing="1"/>
      <w:jc w:val="both"/>
    </w:pPr>
    <w:rPr>
      <w:color w:val="000000"/>
    </w:rPr>
  </w:style>
  <w:style w:type="paragraph" w:styleId="af2">
    <w:name w:val="footnote text"/>
    <w:basedOn w:val="a"/>
    <w:link w:val="af3"/>
    <w:uiPriority w:val="99"/>
    <w:semiHidden/>
    <w:rsid w:val="00246DE2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46D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246DE2"/>
    <w:pPr>
      <w:spacing w:after="120"/>
      <w:ind w:left="283"/>
    </w:pPr>
    <w:rPr>
      <w:rFonts w:eastAsia="MS Mincho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246DE2"/>
    <w:rPr>
      <w:rFonts w:ascii="Times New Roman" w:eastAsia="MS Mincho" w:hAnsi="Times New Roman" w:cs="Times New Roman"/>
      <w:sz w:val="16"/>
      <w:szCs w:val="16"/>
      <w:lang w:eastAsia="ru-RU"/>
    </w:rPr>
  </w:style>
  <w:style w:type="paragraph" w:customStyle="1" w:styleId="Style1">
    <w:name w:val="Style1"/>
    <w:basedOn w:val="a"/>
    <w:rsid w:val="00246DE2"/>
    <w:pPr>
      <w:widowControl w:val="0"/>
      <w:autoSpaceDE w:val="0"/>
      <w:autoSpaceDN w:val="0"/>
      <w:adjustRightInd w:val="0"/>
      <w:spacing w:line="331" w:lineRule="exact"/>
      <w:ind w:firstLine="662"/>
    </w:pPr>
  </w:style>
  <w:style w:type="paragraph" w:customStyle="1" w:styleId="Style2">
    <w:name w:val="Style2"/>
    <w:basedOn w:val="a"/>
    <w:rsid w:val="00246DE2"/>
    <w:pPr>
      <w:widowControl w:val="0"/>
      <w:autoSpaceDE w:val="0"/>
      <w:autoSpaceDN w:val="0"/>
      <w:adjustRightInd w:val="0"/>
      <w:spacing w:line="331" w:lineRule="exact"/>
      <w:ind w:firstLine="605"/>
      <w:jc w:val="both"/>
    </w:pPr>
  </w:style>
  <w:style w:type="paragraph" w:customStyle="1" w:styleId="Style3">
    <w:name w:val="Style3"/>
    <w:basedOn w:val="a"/>
    <w:rsid w:val="00246DE2"/>
    <w:pPr>
      <w:widowControl w:val="0"/>
      <w:autoSpaceDE w:val="0"/>
      <w:autoSpaceDN w:val="0"/>
      <w:adjustRightInd w:val="0"/>
      <w:spacing w:line="331" w:lineRule="exact"/>
      <w:ind w:firstLine="1416"/>
    </w:pPr>
  </w:style>
  <w:style w:type="character" w:customStyle="1" w:styleId="FontStyle11">
    <w:name w:val="Font Style11"/>
    <w:rsid w:val="00246DE2"/>
    <w:rPr>
      <w:rFonts w:ascii="Times New Roman" w:hAnsi="Times New Roman" w:cs="Times New Roman" w:hint="default"/>
      <w:sz w:val="26"/>
      <w:szCs w:val="26"/>
    </w:rPr>
  </w:style>
  <w:style w:type="character" w:customStyle="1" w:styleId="71">
    <w:name w:val="Знак7 Знак"/>
    <w:rsid w:val="00246DE2"/>
    <w:rPr>
      <w:rFonts w:ascii="Times New Roman KZ" w:hAnsi="Times New Roman KZ"/>
      <w:b/>
      <w:bCs/>
      <w:spacing w:val="20"/>
      <w:sz w:val="28"/>
      <w:szCs w:val="24"/>
      <w:lang w:val="ru-RU" w:eastAsia="ru-RU" w:bidi="ar-SA"/>
    </w:rPr>
  </w:style>
  <w:style w:type="character" w:customStyle="1" w:styleId="100">
    <w:name w:val="Знак10"/>
    <w:rsid w:val="00246DE2"/>
    <w:rPr>
      <w:rFonts w:eastAsia="MS Mincho"/>
      <w:sz w:val="16"/>
      <w:szCs w:val="16"/>
      <w:lang w:val="ru-RU" w:eastAsia="ru-RU" w:bidi="ar-SA"/>
    </w:rPr>
  </w:style>
  <w:style w:type="paragraph" w:customStyle="1" w:styleId="BodyTextIndent21">
    <w:name w:val="Body Text Indent 21"/>
    <w:basedOn w:val="a"/>
    <w:rsid w:val="00246DE2"/>
    <w:pPr>
      <w:widowControl w:val="0"/>
      <w:ind w:firstLine="720"/>
      <w:jc w:val="both"/>
    </w:pPr>
    <w:rPr>
      <w:sz w:val="28"/>
      <w:szCs w:val="20"/>
    </w:rPr>
  </w:style>
  <w:style w:type="character" w:customStyle="1" w:styleId="24">
    <w:name w:val="Знак2 Знак Знак"/>
    <w:locked/>
    <w:rsid w:val="00246DE2"/>
    <w:rPr>
      <w:rFonts w:ascii="SimSun" w:eastAsia="SimSun" w:hAnsi="SimSun"/>
      <w:sz w:val="28"/>
      <w:szCs w:val="28"/>
      <w:lang w:val="ru-RU" w:eastAsia="ru-RU" w:bidi="ar-SA"/>
    </w:rPr>
  </w:style>
  <w:style w:type="paragraph" w:styleId="af4">
    <w:name w:val="Block Text"/>
    <w:basedOn w:val="a"/>
    <w:rsid w:val="00246DE2"/>
    <w:pPr>
      <w:ind w:left="-851" w:right="-1050" w:firstLine="720"/>
      <w:jc w:val="both"/>
    </w:pPr>
    <w:rPr>
      <w:sz w:val="32"/>
      <w:szCs w:val="20"/>
      <w:lang w:val="ru-MO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5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6">
    <w:name w:val="Знак Знак Знак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72">
    <w:name w:val="Знак7 Знак Знак"/>
    <w:rsid w:val="00246DE2"/>
    <w:rPr>
      <w:sz w:val="28"/>
      <w:szCs w:val="28"/>
      <w:lang w:val="ru-RU" w:eastAsia="kk-KZ" w:bidi="ar-SA"/>
    </w:rPr>
  </w:style>
  <w:style w:type="paragraph" w:customStyle="1" w:styleId="14">
    <w:name w:val="Знак14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35">
    <w:name w:val="Знак3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25">
    <w:name w:val="Body Text Indent 2"/>
    <w:basedOn w:val="a"/>
    <w:link w:val="26"/>
    <w:uiPriority w:val="99"/>
    <w:rsid w:val="00246DE2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46D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7">
    <w:name w:val="Strong"/>
    <w:qFormat/>
    <w:rsid w:val="00246DE2"/>
    <w:rPr>
      <w:b/>
    </w:rPr>
  </w:style>
  <w:style w:type="paragraph" w:customStyle="1" w:styleId="H3">
    <w:name w:val="H3"/>
    <w:basedOn w:val="a"/>
    <w:next w:val="a"/>
    <w:rsid w:val="00246DE2"/>
    <w:pPr>
      <w:keepNext/>
      <w:spacing w:before="100" w:after="100"/>
      <w:outlineLvl w:val="3"/>
    </w:pPr>
    <w:rPr>
      <w:b/>
      <w:snapToGrid w:val="0"/>
      <w:sz w:val="28"/>
    </w:rPr>
  </w:style>
  <w:style w:type="paragraph" w:customStyle="1" w:styleId="af8">
    <w:name w:val="Знак Знак Знак Знак Знак Знак Знак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res-desc1">
    <w:name w:val="res-desc1"/>
    <w:basedOn w:val="a"/>
    <w:rsid w:val="00246DE2"/>
    <w:pPr>
      <w:spacing w:before="72"/>
    </w:pPr>
    <w:rPr>
      <w:color w:val="000000"/>
    </w:rPr>
  </w:style>
  <w:style w:type="paragraph" w:customStyle="1" w:styleId="afa">
    <w:name w:val="Основной шрифт абзаца Знак"/>
    <w:aliases w:val="Основной шрифт абзаца Знак Знак, Знак1 Знак Знак,Знак1 Знак Знак"/>
    <w:basedOn w:val="a"/>
    <w:autoRedefine/>
    <w:rsid w:val="00246DE2"/>
    <w:pPr>
      <w:spacing w:after="160" w:line="240" w:lineRule="exact"/>
      <w:jc w:val="both"/>
    </w:pPr>
    <w:rPr>
      <w:rFonts w:eastAsia="Batang"/>
      <w:sz w:val="28"/>
      <w:szCs w:val="20"/>
      <w:lang w:val="en-US" w:eastAsia="en-US"/>
    </w:rPr>
  </w:style>
  <w:style w:type="character" w:customStyle="1" w:styleId="51">
    <w:name w:val="Знак Знак5"/>
    <w:rsid w:val="00246DE2"/>
    <w:rPr>
      <w:rFonts w:eastAsia="SimSun"/>
      <w:sz w:val="28"/>
      <w:szCs w:val="24"/>
      <w:lang w:val="ru-RU" w:eastAsia="ru-RU" w:bidi="ar-SA"/>
    </w:rPr>
  </w:style>
  <w:style w:type="character" w:customStyle="1" w:styleId="41">
    <w:name w:val="Знак4 Знак Знак"/>
    <w:rsid w:val="00246DE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5">
    <w:name w:val="Знак Знак Знак Знак Знак Знак Знак Знак Знак Знак Знак Знак Знак Знак Знак1 Знак Знак Знак"/>
    <w:basedOn w:val="a"/>
    <w:autoRedefine/>
    <w:rsid w:val="00246DE2"/>
    <w:pPr>
      <w:ind w:firstLine="540"/>
      <w:jc w:val="both"/>
    </w:pPr>
    <w:rPr>
      <w:rFonts w:eastAsia="SimSun"/>
      <w:lang w:val="en-US" w:eastAsia="en-US"/>
    </w:rPr>
  </w:style>
  <w:style w:type="character" w:styleId="afb">
    <w:name w:val="Hyperlink"/>
    <w:uiPriority w:val="99"/>
    <w:rsid w:val="00246DE2"/>
    <w:rPr>
      <w:color w:val="000000"/>
      <w:u w:val="single"/>
    </w:rPr>
  </w:style>
  <w:style w:type="character" w:customStyle="1" w:styleId="c1">
    <w:name w:val="c1"/>
    <w:rsid w:val="00246DE2"/>
    <w:rPr>
      <w:rFonts w:cs="Times New Roman"/>
    </w:rPr>
  </w:style>
  <w:style w:type="paragraph" w:styleId="afc">
    <w:name w:val="List Paragraph"/>
    <w:basedOn w:val="a"/>
    <w:link w:val="afd"/>
    <w:uiPriority w:val="34"/>
    <w:qFormat/>
    <w:rsid w:val="00246DE2"/>
    <w:pPr>
      <w:suppressAutoHyphens/>
      <w:spacing w:after="200" w:line="276" w:lineRule="auto"/>
      <w:ind w:left="720"/>
      <w:jc w:val="both"/>
    </w:pPr>
    <w:rPr>
      <w:sz w:val="28"/>
      <w:szCs w:val="22"/>
      <w:lang w:val="kk-KZ" w:eastAsia="ar-SA"/>
    </w:rPr>
  </w:style>
  <w:style w:type="character" w:customStyle="1" w:styleId="afd">
    <w:name w:val="Абзац списка Знак"/>
    <w:link w:val="afc"/>
    <w:uiPriority w:val="34"/>
    <w:locked/>
    <w:rsid w:val="00246DE2"/>
    <w:rPr>
      <w:rFonts w:ascii="Times New Roman" w:eastAsia="Times New Roman" w:hAnsi="Times New Roman" w:cs="Times New Roman"/>
      <w:sz w:val="28"/>
      <w:lang w:val="kk-KZ" w:eastAsia="ar-SA"/>
    </w:rPr>
  </w:style>
  <w:style w:type="paragraph" w:styleId="afe">
    <w:name w:val="No Spacing"/>
    <w:uiPriority w:val="1"/>
    <w:qFormat/>
    <w:rsid w:val="00246D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0">
    <w:name w:val="s0"/>
    <w:rsid w:val="00246DE2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character" w:customStyle="1" w:styleId="aff">
    <w:name w:val="Подзаголовок Знак"/>
    <w:link w:val="aff0"/>
    <w:uiPriority w:val="99"/>
    <w:rsid w:val="00246DE2"/>
    <w:rPr>
      <w:rFonts w:ascii="Consolas" w:eastAsia="Consolas" w:hAnsi="Consolas" w:cs="Consolas"/>
      <w:lang w:val="en-US"/>
    </w:rPr>
  </w:style>
  <w:style w:type="paragraph" w:styleId="aff0">
    <w:name w:val="Subtitle"/>
    <w:basedOn w:val="a"/>
    <w:next w:val="a"/>
    <w:link w:val="aff"/>
    <w:uiPriority w:val="99"/>
    <w:qFormat/>
    <w:rsid w:val="00246DE2"/>
    <w:pPr>
      <w:numPr>
        <w:ilvl w:val="1"/>
      </w:numPr>
      <w:spacing w:after="200" w:line="276" w:lineRule="auto"/>
      <w:ind w:left="86"/>
    </w:pPr>
    <w:rPr>
      <w:rFonts w:ascii="Consolas" w:eastAsia="Consolas" w:hAnsi="Consolas" w:cs="Consolas"/>
      <w:sz w:val="22"/>
      <w:szCs w:val="22"/>
      <w:lang w:val="en-US" w:eastAsia="en-US"/>
    </w:rPr>
  </w:style>
  <w:style w:type="character" w:customStyle="1" w:styleId="16">
    <w:name w:val="Подзаголовок Знак1"/>
    <w:basedOn w:val="a0"/>
    <w:uiPriority w:val="11"/>
    <w:rsid w:val="00246D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f1">
    <w:name w:val="Emphasis"/>
    <w:uiPriority w:val="20"/>
    <w:qFormat/>
    <w:rsid w:val="00246DE2"/>
    <w:rPr>
      <w:rFonts w:ascii="Consolas" w:eastAsia="Consolas" w:hAnsi="Consolas" w:cs="Consolas"/>
    </w:rPr>
  </w:style>
  <w:style w:type="paragraph" w:customStyle="1" w:styleId="DocDefaults">
    <w:name w:val="DocDefaults"/>
    <w:rsid w:val="00246DE2"/>
    <w:rPr>
      <w:rFonts w:ascii="Calibri" w:eastAsia="Calibri" w:hAnsi="Calibri" w:cs="Times New Roman"/>
      <w:lang w:val="en-US"/>
    </w:rPr>
  </w:style>
  <w:style w:type="character" w:customStyle="1" w:styleId="aff2">
    <w:name w:val="Текст выноски Знак"/>
    <w:link w:val="aff3"/>
    <w:uiPriority w:val="99"/>
    <w:rsid w:val="00246DE2"/>
    <w:rPr>
      <w:rFonts w:ascii="Tahoma" w:eastAsia="Consolas" w:hAnsi="Tahoma" w:cs="Tahoma"/>
      <w:sz w:val="16"/>
      <w:szCs w:val="16"/>
      <w:lang w:val="en-US"/>
    </w:rPr>
  </w:style>
  <w:style w:type="paragraph" w:styleId="aff3">
    <w:name w:val="Balloon Text"/>
    <w:basedOn w:val="a"/>
    <w:link w:val="aff2"/>
    <w:uiPriority w:val="99"/>
    <w:unhideWhenUsed/>
    <w:rsid w:val="00246DE2"/>
    <w:rPr>
      <w:rFonts w:ascii="Tahoma" w:eastAsia="Consolas" w:hAnsi="Tahoma" w:cs="Tahoma"/>
      <w:sz w:val="16"/>
      <w:szCs w:val="16"/>
      <w:lang w:val="en-US" w:eastAsia="en-US"/>
    </w:rPr>
  </w:style>
  <w:style w:type="character" w:customStyle="1" w:styleId="17">
    <w:name w:val="Текст выноски Знак1"/>
    <w:basedOn w:val="a0"/>
    <w:uiPriority w:val="99"/>
    <w:semiHidden/>
    <w:rsid w:val="00246DE2"/>
    <w:rPr>
      <w:rFonts w:ascii="Tahoma" w:eastAsia="Times New Roman" w:hAnsi="Tahoma" w:cs="Tahoma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246DE2"/>
    <w:rPr>
      <w:color w:val="800080"/>
      <w:u w:val="single"/>
    </w:rPr>
  </w:style>
  <w:style w:type="paragraph" w:styleId="18">
    <w:name w:val="toc 1"/>
    <w:basedOn w:val="a"/>
    <w:next w:val="a"/>
    <w:autoRedefine/>
    <w:uiPriority w:val="39"/>
    <w:unhideWhenUsed/>
    <w:rsid w:val="00246DE2"/>
    <w:pPr>
      <w:tabs>
        <w:tab w:val="left" w:pos="733"/>
      </w:tabs>
    </w:pPr>
    <w:rPr>
      <w:rFonts w:eastAsia="Calibri"/>
      <w:bCs/>
      <w:lang w:eastAsia="en-US"/>
    </w:rPr>
  </w:style>
  <w:style w:type="paragraph" w:styleId="27">
    <w:name w:val="toc 2"/>
    <w:basedOn w:val="a"/>
    <w:next w:val="a"/>
    <w:autoRedefine/>
    <w:uiPriority w:val="39"/>
    <w:unhideWhenUsed/>
    <w:rsid w:val="00246DE2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6">
    <w:name w:val="toc 3"/>
    <w:basedOn w:val="a"/>
    <w:next w:val="a"/>
    <w:autoRedefine/>
    <w:uiPriority w:val="39"/>
    <w:unhideWhenUsed/>
    <w:rsid w:val="00246DE2"/>
    <w:pPr>
      <w:spacing w:after="2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customStyle="1" w:styleId="Podzag">
    <w:name w:val="Podzag"/>
    <w:basedOn w:val="a"/>
    <w:uiPriority w:val="99"/>
    <w:rsid w:val="00246DE2"/>
    <w:pPr>
      <w:autoSpaceDE w:val="0"/>
      <w:autoSpaceDN w:val="0"/>
      <w:adjustRightInd w:val="0"/>
      <w:spacing w:line="260" w:lineRule="atLeast"/>
      <w:ind w:right="-28"/>
      <w:jc w:val="both"/>
    </w:pPr>
    <w:rPr>
      <w:rFonts w:ascii="DS SchoolBook" w:eastAsia="Calibri" w:hAnsi="DS SchoolBook" w:cs="DS SchoolBook"/>
      <w:b/>
      <w:bCs/>
      <w:color w:val="000000"/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6">
    <w:name w:val="c6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8">
    <w:name w:val="c8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17">
    <w:name w:val="c17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19">
    <w:name w:val="c19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23">
    <w:name w:val="c23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14">
    <w:name w:val="c14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246DE2"/>
    <w:pPr>
      <w:spacing w:before="100" w:beforeAutospacing="1" w:after="100" w:afterAutospacing="1"/>
    </w:pPr>
  </w:style>
  <w:style w:type="character" w:customStyle="1" w:styleId="ListParagraphChar">
    <w:name w:val="List Paragraph Char"/>
    <w:link w:val="19"/>
    <w:locked/>
    <w:rsid w:val="00246DE2"/>
    <w:rPr>
      <w:rFonts w:ascii="Calibri" w:eastAsia="Calibri" w:hAnsi="Calibri"/>
    </w:rPr>
  </w:style>
  <w:style w:type="paragraph" w:customStyle="1" w:styleId="19">
    <w:name w:val="Абзац списка1"/>
    <w:basedOn w:val="a"/>
    <w:link w:val="ListParagraphChar"/>
    <w:rsid w:val="00246DE2"/>
    <w:pPr>
      <w:spacing w:after="200" w:line="276" w:lineRule="auto"/>
      <w:ind w:left="720"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c7">
    <w:name w:val="c7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28">
    <w:name w:val="Абзац списка2"/>
    <w:basedOn w:val="a"/>
    <w:uiPriority w:val="99"/>
    <w:rsid w:val="00246DE2"/>
    <w:pPr>
      <w:spacing w:after="200" w:line="276" w:lineRule="auto"/>
      <w:ind w:left="720"/>
    </w:pPr>
    <w:rPr>
      <w:rFonts w:ascii="Calibri" w:eastAsia="Calibri" w:hAnsi="Calibri"/>
      <w:sz w:val="20"/>
      <w:szCs w:val="20"/>
    </w:rPr>
  </w:style>
  <w:style w:type="paragraph" w:customStyle="1" w:styleId="37">
    <w:name w:val="Абзац списка3"/>
    <w:basedOn w:val="a"/>
    <w:uiPriority w:val="99"/>
    <w:rsid w:val="00246DE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rtejustify">
    <w:name w:val="rtejustify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p1">
    <w:name w:val="p1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p5">
    <w:name w:val="p5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9">
    <w:name w:val="c9"/>
    <w:basedOn w:val="a"/>
    <w:uiPriority w:val="99"/>
    <w:rsid w:val="00246DE2"/>
    <w:pPr>
      <w:spacing w:before="100" w:beforeAutospacing="1" w:after="100" w:afterAutospacing="1"/>
    </w:pPr>
  </w:style>
  <w:style w:type="character" w:customStyle="1" w:styleId="38">
    <w:name w:val="Заголовок №3_"/>
    <w:link w:val="39"/>
    <w:uiPriority w:val="99"/>
    <w:locked/>
    <w:rsid w:val="00246DE2"/>
    <w:rPr>
      <w:rFonts w:ascii="Franklin Gothic Demi" w:eastAsia="Franklin Gothic Demi" w:hAnsi="Franklin Gothic Demi" w:cs="Franklin Gothic Demi"/>
      <w:sz w:val="19"/>
      <w:szCs w:val="19"/>
      <w:shd w:val="clear" w:color="auto" w:fill="FFFFFF"/>
    </w:rPr>
  </w:style>
  <w:style w:type="paragraph" w:customStyle="1" w:styleId="39">
    <w:name w:val="Заголовок №3"/>
    <w:basedOn w:val="a"/>
    <w:link w:val="38"/>
    <w:uiPriority w:val="99"/>
    <w:rsid w:val="00246DE2"/>
    <w:pPr>
      <w:shd w:val="clear" w:color="auto" w:fill="FFFFFF"/>
      <w:spacing w:line="226" w:lineRule="exact"/>
      <w:outlineLvl w:val="2"/>
    </w:pPr>
    <w:rPr>
      <w:rFonts w:ascii="Franklin Gothic Demi" w:eastAsia="Franklin Gothic Demi" w:hAnsi="Franklin Gothic Demi" w:cs="Franklin Gothic Demi"/>
      <w:sz w:val="19"/>
      <w:szCs w:val="19"/>
      <w:lang w:eastAsia="en-US"/>
    </w:rPr>
  </w:style>
  <w:style w:type="paragraph" w:customStyle="1" w:styleId="410">
    <w:name w:val="Основной текст (4)1"/>
    <w:basedOn w:val="a"/>
    <w:uiPriority w:val="99"/>
    <w:rsid w:val="00246DE2"/>
    <w:pPr>
      <w:shd w:val="clear" w:color="auto" w:fill="FFFFFF"/>
      <w:spacing w:line="226" w:lineRule="exact"/>
      <w:jc w:val="both"/>
    </w:pPr>
    <w:rPr>
      <w:rFonts w:eastAsia="Arial Unicode MS"/>
      <w:b/>
      <w:bCs/>
      <w:sz w:val="19"/>
      <w:szCs w:val="19"/>
    </w:rPr>
  </w:style>
  <w:style w:type="paragraph" w:customStyle="1" w:styleId="710">
    <w:name w:val="Основной текст (7)1"/>
    <w:basedOn w:val="a"/>
    <w:uiPriority w:val="99"/>
    <w:rsid w:val="00246DE2"/>
    <w:pPr>
      <w:shd w:val="clear" w:color="auto" w:fill="FFFFFF"/>
      <w:spacing w:line="230" w:lineRule="exact"/>
      <w:jc w:val="both"/>
    </w:pPr>
    <w:rPr>
      <w:rFonts w:eastAsia="Arial Unicode MS"/>
      <w:i/>
      <w:iCs/>
      <w:sz w:val="19"/>
      <w:szCs w:val="19"/>
    </w:rPr>
  </w:style>
  <w:style w:type="character" w:customStyle="1" w:styleId="apple-converted-space">
    <w:name w:val="apple-converted-space"/>
    <w:rsid w:val="00246DE2"/>
  </w:style>
  <w:style w:type="character" w:customStyle="1" w:styleId="c0">
    <w:name w:val="c0"/>
    <w:rsid w:val="00246DE2"/>
  </w:style>
  <w:style w:type="character" w:customStyle="1" w:styleId="c21">
    <w:name w:val="c21"/>
    <w:rsid w:val="00246DE2"/>
  </w:style>
  <w:style w:type="character" w:customStyle="1" w:styleId="c32">
    <w:name w:val="c32"/>
    <w:rsid w:val="00246DE2"/>
  </w:style>
  <w:style w:type="character" w:customStyle="1" w:styleId="c4">
    <w:name w:val="c4"/>
    <w:rsid w:val="00246DE2"/>
  </w:style>
  <w:style w:type="character" w:customStyle="1" w:styleId="st">
    <w:name w:val="st"/>
    <w:rsid w:val="00246DE2"/>
  </w:style>
  <w:style w:type="character" w:customStyle="1" w:styleId="c12">
    <w:name w:val="c12"/>
    <w:rsid w:val="00246DE2"/>
  </w:style>
  <w:style w:type="character" w:customStyle="1" w:styleId="kaz">
    <w:name w:val="kaz"/>
    <w:rsid w:val="00246DE2"/>
  </w:style>
  <w:style w:type="character" w:customStyle="1" w:styleId="gl">
    <w:name w:val="gl"/>
    <w:rsid w:val="00246DE2"/>
  </w:style>
  <w:style w:type="character" w:customStyle="1" w:styleId="or">
    <w:name w:val="or"/>
    <w:rsid w:val="00246DE2"/>
  </w:style>
  <w:style w:type="character" w:customStyle="1" w:styleId="c5">
    <w:name w:val="c5"/>
    <w:rsid w:val="00246DE2"/>
  </w:style>
  <w:style w:type="character" w:customStyle="1" w:styleId="c16">
    <w:name w:val="c16"/>
    <w:rsid w:val="00246DE2"/>
  </w:style>
  <w:style w:type="character" w:customStyle="1" w:styleId="c33">
    <w:name w:val="c33"/>
    <w:rsid w:val="00246DE2"/>
  </w:style>
  <w:style w:type="character" w:customStyle="1" w:styleId="29">
    <w:name w:val="Основной текст + Курсив2"/>
    <w:uiPriority w:val="99"/>
    <w:rsid w:val="00246DE2"/>
    <w:rPr>
      <w:rFonts w:ascii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720">
    <w:name w:val="Основной текст (7) + Не курсив2"/>
    <w:uiPriority w:val="99"/>
    <w:rsid w:val="00246D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ff5">
    <w:name w:val="annotation text"/>
    <w:basedOn w:val="a"/>
    <w:link w:val="aff6"/>
    <w:uiPriority w:val="99"/>
    <w:unhideWhenUsed/>
    <w:rsid w:val="00246DE2"/>
    <w:pPr>
      <w:spacing w:after="16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f6">
    <w:name w:val="Текст примечания Знак"/>
    <w:basedOn w:val="a0"/>
    <w:link w:val="aff5"/>
    <w:uiPriority w:val="99"/>
    <w:rsid w:val="00246DE2"/>
    <w:rPr>
      <w:rFonts w:ascii="Calibri" w:eastAsia="Calibri" w:hAnsi="Calibri" w:cs="Times New Roman"/>
      <w:sz w:val="20"/>
      <w:szCs w:val="20"/>
      <w:lang w:val="x-none"/>
    </w:rPr>
  </w:style>
  <w:style w:type="paragraph" w:styleId="aff7">
    <w:name w:val="annotation subject"/>
    <w:basedOn w:val="aff5"/>
    <w:next w:val="aff5"/>
    <w:link w:val="aff8"/>
    <w:uiPriority w:val="99"/>
    <w:unhideWhenUsed/>
    <w:rsid w:val="00246DE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246DE2"/>
    <w:rPr>
      <w:rFonts w:ascii="Calibri" w:eastAsia="Calibri" w:hAnsi="Calibri" w:cs="Times New Roman"/>
      <w:b/>
      <w:bCs/>
      <w:sz w:val="20"/>
      <w:szCs w:val="20"/>
      <w:lang w:val="x-none"/>
    </w:rPr>
  </w:style>
  <w:style w:type="character" w:styleId="aff9">
    <w:name w:val="annotation reference"/>
    <w:uiPriority w:val="99"/>
    <w:unhideWhenUsed/>
    <w:rsid w:val="00246DE2"/>
    <w:rPr>
      <w:sz w:val="16"/>
      <w:szCs w:val="16"/>
    </w:rPr>
  </w:style>
  <w:style w:type="character" w:styleId="affa">
    <w:name w:val="footnote reference"/>
    <w:uiPriority w:val="99"/>
    <w:rsid w:val="00246DE2"/>
    <w:rPr>
      <w:vertAlign w:val="superscript"/>
    </w:rPr>
  </w:style>
  <w:style w:type="character" w:customStyle="1" w:styleId="20pt">
    <w:name w:val="Основной текст (2) + Интервал 0 pt"/>
    <w:rsid w:val="00246DE2"/>
    <w:rPr>
      <w:rFonts w:ascii="Times New Roman" w:eastAsia="Times New Roman" w:hAnsi="Times New Roman" w:cs="Times New Roman"/>
      <w:spacing w:val="0"/>
      <w:sz w:val="31"/>
      <w:szCs w:val="31"/>
      <w:shd w:val="clear" w:color="auto" w:fill="FFFFFF"/>
    </w:rPr>
  </w:style>
  <w:style w:type="character" w:customStyle="1" w:styleId="40pt">
    <w:name w:val="Оглавление (4) + Интервал 0 pt"/>
    <w:rsid w:val="00246DE2"/>
    <w:rPr>
      <w:rFonts w:ascii="Times New Roman" w:eastAsia="Times New Roman" w:hAnsi="Times New Roman" w:cs="Times New Roman"/>
      <w:spacing w:val="0"/>
      <w:sz w:val="31"/>
      <w:szCs w:val="31"/>
      <w:shd w:val="clear" w:color="auto" w:fill="FFFFFF"/>
    </w:rPr>
  </w:style>
  <w:style w:type="character" w:customStyle="1" w:styleId="10pt">
    <w:name w:val="Заголовок №1 + Интервал 0 pt"/>
    <w:rsid w:val="00246DE2"/>
    <w:rPr>
      <w:rFonts w:ascii="Times New Roman" w:eastAsia="Times New Roman" w:hAnsi="Times New Roman" w:cs="Times New Roman"/>
      <w:spacing w:val="0"/>
      <w:sz w:val="31"/>
      <w:szCs w:val="31"/>
      <w:shd w:val="clear" w:color="auto" w:fill="FFFFFF"/>
    </w:rPr>
  </w:style>
  <w:style w:type="character" w:customStyle="1" w:styleId="130">
    <w:name w:val="Заголовок №1 (3)"/>
    <w:rsid w:val="00246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  <w:lang w:val="de"/>
    </w:rPr>
  </w:style>
  <w:style w:type="character" w:customStyle="1" w:styleId="affb">
    <w:name w:val="Оглавление_"/>
    <w:link w:val="affc"/>
    <w:rsid w:val="00246DE2"/>
    <w:rPr>
      <w:sz w:val="27"/>
      <w:szCs w:val="27"/>
      <w:shd w:val="clear" w:color="auto" w:fill="FFFFFF"/>
    </w:rPr>
  </w:style>
  <w:style w:type="character" w:customStyle="1" w:styleId="affd">
    <w:name w:val="Оглавление + Полужирный"/>
    <w:rsid w:val="00246D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a">
    <w:name w:val="Оглавление (2) + Не полужирный"/>
    <w:rsid w:val="00246D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affc">
    <w:name w:val="Оглавление"/>
    <w:basedOn w:val="a"/>
    <w:link w:val="affb"/>
    <w:rsid w:val="00246DE2"/>
    <w:pPr>
      <w:shd w:val="clear" w:color="auto" w:fill="FFFFFF"/>
      <w:spacing w:before="420" w:after="180" w:line="0" w:lineRule="atLeast"/>
      <w:ind w:hanging="46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e">
    <w:name w:val="Основной текст_"/>
    <w:link w:val="2b"/>
    <w:rsid w:val="00246DE2"/>
    <w:rPr>
      <w:sz w:val="27"/>
      <w:szCs w:val="27"/>
      <w:shd w:val="clear" w:color="auto" w:fill="FFFFFF"/>
    </w:rPr>
  </w:style>
  <w:style w:type="character" w:customStyle="1" w:styleId="1a">
    <w:name w:val="Основной текст1"/>
    <w:rsid w:val="00246DE2"/>
  </w:style>
  <w:style w:type="character" w:customStyle="1" w:styleId="afff">
    <w:name w:val="Основной текст + Не полужирный"/>
    <w:rsid w:val="00246D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c">
    <w:name w:val="Оглавление (2)"/>
    <w:rsid w:val="00246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b">
    <w:name w:val="Основной текст2"/>
    <w:basedOn w:val="a"/>
    <w:link w:val="affe"/>
    <w:rsid w:val="00246DE2"/>
    <w:pPr>
      <w:shd w:val="clear" w:color="auto" w:fill="FFFFFF"/>
      <w:spacing w:line="348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d">
    <w:name w:val="Оглавление + Полужирный2"/>
    <w:rsid w:val="00246D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1b">
    <w:name w:val="Оглавление1"/>
    <w:basedOn w:val="a"/>
    <w:rsid w:val="00246DE2"/>
    <w:pPr>
      <w:shd w:val="clear" w:color="auto" w:fill="FFFFFF"/>
      <w:spacing w:before="420" w:after="180" w:line="0" w:lineRule="atLeast"/>
      <w:ind w:hanging="460"/>
    </w:pPr>
    <w:rPr>
      <w:color w:val="000000"/>
      <w:sz w:val="27"/>
      <w:szCs w:val="27"/>
      <w:lang w:val="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6DE2"/>
    <w:pPr>
      <w:keepNext/>
      <w:outlineLvl w:val="0"/>
    </w:pPr>
    <w:rPr>
      <w:b/>
      <w:bCs/>
      <w:lang w:val="x-none" w:eastAsia="x-none"/>
    </w:rPr>
  </w:style>
  <w:style w:type="paragraph" w:styleId="2">
    <w:name w:val="heading 2"/>
    <w:aliases w:val=" Знак22 Знак, Знак4, Знак4 Знак"/>
    <w:basedOn w:val="a"/>
    <w:next w:val="a"/>
    <w:link w:val="21"/>
    <w:qFormat/>
    <w:rsid w:val="00246DE2"/>
    <w:pPr>
      <w:keepNext/>
      <w:outlineLvl w:val="1"/>
    </w:pPr>
  </w:style>
  <w:style w:type="paragraph" w:styleId="3">
    <w:name w:val="heading 3"/>
    <w:basedOn w:val="a"/>
    <w:next w:val="a"/>
    <w:link w:val="30"/>
    <w:uiPriority w:val="9"/>
    <w:qFormat/>
    <w:rsid w:val="00246DE2"/>
    <w:pPr>
      <w:keepNext/>
      <w:jc w:val="center"/>
      <w:outlineLvl w:val="2"/>
    </w:pPr>
    <w:rPr>
      <w:sz w:val="28"/>
      <w:szCs w:val="20"/>
      <w:lang w:val="x-none" w:eastAsia="x-none"/>
    </w:rPr>
  </w:style>
  <w:style w:type="paragraph" w:styleId="4">
    <w:name w:val="heading 4"/>
    <w:aliases w:val="Знак"/>
    <w:basedOn w:val="a"/>
    <w:next w:val="a"/>
    <w:link w:val="40"/>
    <w:uiPriority w:val="9"/>
    <w:qFormat/>
    <w:rsid w:val="00246DE2"/>
    <w:pPr>
      <w:keepNext/>
      <w:jc w:val="both"/>
      <w:outlineLvl w:val="3"/>
    </w:pPr>
    <w:rPr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246DE2"/>
    <w:pPr>
      <w:keepNext/>
      <w:outlineLvl w:val="4"/>
    </w:pPr>
    <w:rPr>
      <w:b/>
      <w:bCs/>
      <w:sz w:val="16"/>
    </w:rPr>
  </w:style>
  <w:style w:type="paragraph" w:styleId="7">
    <w:name w:val="heading 7"/>
    <w:basedOn w:val="a"/>
    <w:next w:val="a"/>
    <w:link w:val="70"/>
    <w:qFormat/>
    <w:rsid w:val="00246DE2"/>
    <w:pPr>
      <w:keepNext/>
      <w:suppressAutoHyphens/>
      <w:autoSpaceDE w:val="0"/>
      <w:autoSpaceDN w:val="0"/>
      <w:adjustRightInd w:val="0"/>
      <w:spacing w:line="288" w:lineRule="auto"/>
      <w:jc w:val="both"/>
      <w:textAlignment w:val="center"/>
      <w:outlineLvl w:val="6"/>
    </w:pPr>
    <w:rPr>
      <w:color w:val="000000"/>
      <w:sz w:val="32"/>
      <w:szCs w:val="32"/>
    </w:rPr>
  </w:style>
  <w:style w:type="paragraph" w:styleId="8">
    <w:name w:val="heading 8"/>
    <w:basedOn w:val="a"/>
    <w:next w:val="a"/>
    <w:link w:val="80"/>
    <w:qFormat/>
    <w:rsid w:val="00246DE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DE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uiPriority w:val="9"/>
    <w:semiHidden/>
    <w:rsid w:val="00246D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6DE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Заголовок 4 Знак"/>
    <w:aliases w:val="Знак Знак"/>
    <w:basedOn w:val="a0"/>
    <w:link w:val="4"/>
    <w:uiPriority w:val="9"/>
    <w:rsid w:val="00246DE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246DE2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46DE2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246D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1">
    <w:name w:val="Заголовок 2 Знак1"/>
    <w:aliases w:val=" Знак22 Знак Знак, Знак4 Знак1, Знак4 Знак Знак"/>
    <w:link w:val="2"/>
    <w:locked/>
    <w:rsid w:val="00246D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autoRedefine/>
    <w:rsid w:val="00246D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ody Text"/>
    <w:basedOn w:val="a"/>
    <w:link w:val="a4"/>
    <w:rsid w:val="00246DE2"/>
    <w:rPr>
      <w:sz w:val="36"/>
    </w:rPr>
  </w:style>
  <w:style w:type="character" w:customStyle="1" w:styleId="a4">
    <w:name w:val="Основной текст Знак"/>
    <w:basedOn w:val="a0"/>
    <w:link w:val="a3"/>
    <w:rsid w:val="00246DE2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31">
    <w:name w:val="Body Text 3"/>
    <w:basedOn w:val="a"/>
    <w:link w:val="32"/>
    <w:rsid w:val="00246DE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46D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aliases w:val=" Знак7,Знак7"/>
    <w:basedOn w:val="a"/>
    <w:link w:val="a6"/>
    <w:uiPriority w:val="99"/>
    <w:rsid w:val="00246D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7 Знак,Знак7 Знак2"/>
    <w:basedOn w:val="a0"/>
    <w:link w:val="a5"/>
    <w:uiPriority w:val="99"/>
    <w:rsid w:val="00246D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46DE2"/>
  </w:style>
  <w:style w:type="paragraph" w:styleId="a8">
    <w:name w:val="header"/>
    <w:basedOn w:val="a"/>
    <w:link w:val="a9"/>
    <w:uiPriority w:val="99"/>
    <w:rsid w:val="00246DE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246D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 Indent"/>
    <w:basedOn w:val="a"/>
    <w:link w:val="ab"/>
    <w:uiPriority w:val="99"/>
    <w:rsid w:val="00246DE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246D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46DE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46D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 Знак2,Знак2,Название Знак Знак,Знак7 Знак1,Знак7 Знак Знак Знак, Знак Знак1 Знак, Знак7 Знак1, Знак7 Знак Знак Знак"/>
    <w:basedOn w:val="a"/>
    <w:link w:val="12"/>
    <w:qFormat/>
    <w:rsid w:val="00246DE2"/>
    <w:pPr>
      <w:jc w:val="center"/>
    </w:pPr>
    <w:rPr>
      <w:b/>
      <w:sz w:val="36"/>
      <w:szCs w:val="20"/>
      <w:lang w:eastAsia="en-US"/>
    </w:rPr>
  </w:style>
  <w:style w:type="character" w:customStyle="1" w:styleId="ad">
    <w:name w:val="Название Знак"/>
    <w:basedOn w:val="a0"/>
    <w:uiPriority w:val="10"/>
    <w:rsid w:val="00246D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Название Знак1"/>
    <w:aliases w:val=" Знак2 Знак,Знак2 Знак,Название Знак Знак Знак,Знак7 Знак1 Знак,Знак7 Знак Знак Знак Знак, Знак Знак1 Знак Знак, Знак7 Знак1 Знак, Знак7 Знак Знак Знак Знак"/>
    <w:link w:val="ac"/>
    <w:locked/>
    <w:rsid w:val="00246DE2"/>
    <w:rPr>
      <w:rFonts w:ascii="Times New Roman" w:eastAsia="Times New Roman" w:hAnsi="Times New Roman" w:cs="Times New Roman"/>
      <w:b/>
      <w:sz w:val="36"/>
      <w:szCs w:val="20"/>
    </w:rPr>
  </w:style>
  <w:style w:type="table" w:styleId="ae">
    <w:name w:val="Table Grid"/>
    <w:basedOn w:val="a1"/>
    <w:uiPriority w:val="39"/>
    <w:rsid w:val="00246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[ ]"/>
    <w:rsid w:val="00246DE2"/>
    <w:pPr>
      <w:autoSpaceDE w:val="0"/>
      <w:autoSpaceDN w:val="0"/>
      <w:adjustRightInd w:val="0"/>
      <w:spacing w:after="0" w:line="288" w:lineRule="auto"/>
      <w:textAlignment w:val="center"/>
    </w:pPr>
    <w:rPr>
      <w:rFonts w:ascii="Times (TT)" w:eastAsia="Times New Roman" w:hAnsi="Times (TT)" w:cs="Times New Roman"/>
      <w:color w:val="000000"/>
      <w:sz w:val="24"/>
      <w:szCs w:val="24"/>
      <w:lang w:val="en-US" w:eastAsia="ru-RU"/>
    </w:rPr>
  </w:style>
  <w:style w:type="paragraph" w:styleId="af0">
    <w:name w:val="caption"/>
    <w:basedOn w:val="a"/>
    <w:next w:val="a"/>
    <w:uiPriority w:val="35"/>
    <w:qFormat/>
    <w:rsid w:val="00246DE2"/>
    <w:pPr>
      <w:jc w:val="center"/>
    </w:pPr>
    <w:rPr>
      <w:szCs w:val="20"/>
      <w:lang w:eastAsia="en-US"/>
    </w:rPr>
  </w:style>
  <w:style w:type="paragraph" w:styleId="af1">
    <w:name w:val="Normal (Web)"/>
    <w:aliases w:val="Обычный (Web)"/>
    <w:basedOn w:val="a"/>
    <w:uiPriority w:val="99"/>
    <w:rsid w:val="00246DE2"/>
    <w:rPr>
      <w:rFonts w:ascii="Tahoma" w:hAnsi="Tahoma" w:cs="Tahoma"/>
      <w:sz w:val="16"/>
      <w:szCs w:val="16"/>
    </w:rPr>
  </w:style>
  <w:style w:type="paragraph" w:customStyle="1" w:styleId="main">
    <w:name w:val="main"/>
    <w:basedOn w:val="a"/>
    <w:rsid w:val="00246DE2"/>
    <w:pPr>
      <w:spacing w:before="100" w:beforeAutospacing="1" w:after="100" w:afterAutospacing="1"/>
      <w:jc w:val="both"/>
    </w:pPr>
    <w:rPr>
      <w:color w:val="000000"/>
    </w:rPr>
  </w:style>
  <w:style w:type="paragraph" w:styleId="af2">
    <w:name w:val="footnote text"/>
    <w:basedOn w:val="a"/>
    <w:link w:val="af3"/>
    <w:uiPriority w:val="99"/>
    <w:semiHidden/>
    <w:rsid w:val="00246DE2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46D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246DE2"/>
    <w:pPr>
      <w:spacing w:after="120"/>
      <w:ind w:left="283"/>
    </w:pPr>
    <w:rPr>
      <w:rFonts w:eastAsia="MS Mincho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246DE2"/>
    <w:rPr>
      <w:rFonts w:ascii="Times New Roman" w:eastAsia="MS Mincho" w:hAnsi="Times New Roman" w:cs="Times New Roman"/>
      <w:sz w:val="16"/>
      <w:szCs w:val="16"/>
      <w:lang w:eastAsia="ru-RU"/>
    </w:rPr>
  </w:style>
  <w:style w:type="paragraph" w:customStyle="1" w:styleId="Style1">
    <w:name w:val="Style1"/>
    <w:basedOn w:val="a"/>
    <w:rsid w:val="00246DE2"/>
    <w:pPr>
      <w:widowControl w:val="0"/>
      <w:autoSpaceDE w:val="0"/>
      <w:autoSpaceDN w:val="0"/>
      <w:adjustRightInd w:val="0"/>
      <w:spacing w:line="331" w:lineRule="exact"/>
      <w:ind w:firstLine="662"/>
    </w:pPr>
  </w:style>
  <w:style w:type="paragraph" w:customStyle="1" w:styleId="Style2">
    <w:name w:val="Style2"/>
    <w:basedOn w:val="a"/>
    <w:rsid w:val="00246DE2"/>
    <w:pPr>
      <w:widowControl w:val="0"/>
      <w:autoSpaceDE w:val="0"/>
      <w:autoSpaceDN w:val="0"/>
      <w:adjustRightInd w:val="0"/>
      <w:spacing w:line="331" w:lineRule="exact"/>
      <w:ind w:firstLine="605"/>
      <w:jc w:val="both"/>
    </w:pPr>
  </w:style>
  <w:style w:type="paragraph" w:customStyle="1" w:styleId="Style3">
    <w:name w:val="Style3"/>
    <w:basedOn w:val="a"/>
    <w:rsid w:val="00246DE2"/>
    <w:pPr>
      <w:widowControl w:val="0"/>
      <w:autoSpaceDE w:val="0"/>
      <w:autoSpaceDN w:val="0"/>
      <w:adjustRightInd w:val="0"/>
      <w:spacing w:line="331" w:lineRule="exact"/>
      <w:ind w:firstLine="1416"/>
    </w:pPr>
  </w:style>
  <w:style w:type="character" w:customStyle="1" w:styleId="FontStyle11">
    <w:name w:val="Font Style11"/>
    <w:rsid w:val="00246DE2"/>
    <w:rPr>
      <w:rFonts w:ascii="Times New Roman" w:hAnsi="Times New Roman" w:cs="Times New Roman" w:hint="default"/>
      <w:sz w:val="26"/>
      <w:szCs w:val="26"/>
    </w:rPr>
  </w:style>
  <w:style w:type="character" w:customStyle="1" w:styleId="71">
    <w:name w:val="Знак7 Знак"/>
    <w:rsid w:val="00246DE2"/>
    <w:rPr>
      <w:rFonts w:ascii="Times New Roman KZ" w:hAnsi="Times New Roman KZ"/>
      <w:b/>
      <w:bCs/>
      <w:spacing w:val="20"/>
      <w:sz w:val="28"/>
      <w:szCs w:val="24"/>
      <w:lang w:val="ru-RU" w:eastAsia="ru-RU" w:bidi="ar-SA"/>
    </w:rPr>
  </w:style>
  <w:style w:type="character" w:customStyle="1" w:styleId="100">
    <w:name w:val="Знак10"/>
    <w:rsid w:val="00246DE2"/>
    <w:rPr>
      <w:rFonts w:eastAsia="MS Mincho"/>
      <w:sz w:val="16"/>
      <w:szCs w:val="16"/>
      <w:lang w:val="ru-RU" w:eastAsia="ru-RU" w:bidi="ar-SA"/>
    </w:rPr>
  </w:style>
  <w:style w:type="paragraph" w:customStyle="1" w:styleId="BodyTextIndent21">
    <w:name w:val="Body Text Indent 21"/>
    <w:basedOn w:val="a"/>
    <w:rsid w:val="00246DE2"/>
    <w:pPr>
      <w:widowControl w:val="0"/>
      <w:ind w:firstLine="720"/>
      <w:jc w:val="both"/>
    </w:pPr>
    <w:rPr>
      <w:sz w:val="28"/>
      <w:szCs w:val="20"/>
    </w:rPr>
  </w:style>
  <w:style w:type="character" w:customStyle="1" w:styleId="24">
    <w:name w:val="Знак2 Знак Знак"/>
    <w:locked/>
    <w:rsid w:val="00246DE2"/>
    <w:rPr>
      <w:rFonts w:ascii="SimSun" w:eastAsia="SimSun" w:hAnsi="SimSun"/>
      <w:sz w:val="28"/>
      <w:szCs w:val="28"/>
      <w:lang w:val="ru-RU" w:eastAsia="ru-RU" w:bidi="ar-SA"/>
    </w:rPr>
  </w:style>
  <w:style w:type="paragraph" w:styleId="af4">
    <w:name w:val="Block Text"/>
    <w:basedOn w:val="a"/>
    <w:rsid w:val="00246DE2"/>
    <w:pPr>
      <w:ind w:left="-851" w:right="-1050" w:firstLine="720"/>
      <w:jc w:val="both"/>
    </w:pPr>
    <w:rPr>
      <w:sz w:val="32"/>
      <w:szCs w:val="20"/>
      <w:lang w:val="ru-MO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5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6">
    <w:name w:val="Знак Знак Знак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72">
    <w:name w:val="Знак7 Знак Знак"/>
    <w:rsid w:val="00246DE2"/>
    <w:rPr>
      <w:sz w:val="28"/>
      <w:szCs w:val="28"/>
      <w:lang w:val="ru-RU" w:eastAsia="kk-KZ" w:bidi="ar-SA"/>
    </w:rPr>
  </w:style>
  <w:style w:type="paragraph" w:customStyle="1" w:styleId="14">
    <w:name w:val="Знак14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35">
    <w:name w:val="Знак3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25">
    <w:name w:val="Body Text Indent 2"/>
    <w:basedOn w:val="a"/>
    <w:link w:val="26"/>
    <w:uiPriority w:val="99"/>
    <w:rsid w:val="00246DE2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46D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7">
    <w:name w:val="Strong"/>
    <w:qFormat/>
    <w:rsid w:val="00246DE2"/>
    <w:rPr>
      <w:b/>
    </w:rPr>
  </w:style>
  <w:style w:type="paragraph" w:customStyle="1" w:styleId="H3">
    <w:name w:val="H3"/>
    <w:basedOn w:val="a"/>
    <w:next w:val="a"/>
    <w:rsid w:val="00246DE2"/>
    <w:pPr>
      <w:keepNext/>
      <w:spacing w:before="100" w:after="100"/>
      <w:outlineLvl w:val="3"/>
    </w:pPr>
    <w:rPr>
      <w:b/>
      <w:snapToGrid w:val="0"/>
      <w:sz w:val="28"/>
    </w:rPr>
  </w:style>
  <w:style w:type="paragraph" w:customStyle="1" w:styleId="af8">
    <w:name w:val="Знак Знак Знак Знак Знак Знак Знак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246DE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res-desc1">
    <w:name w:val="res-desc1"/>
    <w:basedOn w:val="a"/>
    <w:rsid w:val="00246DE2"/>
    <w:pPr>
      <w:spacing w:before="72"/>
    </w:pPr>
    <w:rPr>
      <w:color w:val="000000"/>
    </w:rPr>
  </w:style>
  <w:style w:type="paragraph" w:customStyle="1" w:styleId="afa">
    <w:name w:val="Основной шрифт абзаца Знак"/>
    <w:aliases w:val="Основной шрифт абзаца Знак Знак, Знак1 Знак Знак,Знак1 Знак Знак"/>
    <w:basedOn w:val="a"/>
    <w:autoRedefine/>
    <w:rsid w:val="00246DE2"/>
    <w:pPr>
      <w:spacing w:after="160" w:line="240" w:lineRule="exact"/>
      <w:jc w:val="both"/>
    </w:pPr>
    <w:rPr>
      <w:rFonts w:eastAsia="Batang"/>
      <w:sz w:val="28"/>
      <w:szCs w:val="20"/>
      <w:lang w:val="en-US" w:eastAsia="en-US"/>
    </w:rPr>
  </w:style>
  <w:style w:type="character" w:customStyle="1" w:styleId="51">
    <w:name w:val="Знак Знак5"/>
    <w:rsid w:val="00246DE2"/>
    <w:rPr>
      <w:rFonts w:eastAsia="SimSun"/>
      <w:sz w:val="28"/>
      <w:szCs w:val="24"/>
      <w:lang w:val="ru-RU" w:eastAsia="ru-RU" w:bidi="ar-SA"/>
    </w:rPr>
  </w:style>
  <w:style w:type="character" w:customStyle="1" w:styleId="41">
    <w:name w:val="Знак4 Знак Знак"/>
    <w:rsid w:val="00246DE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5">
    <w:name w:val="Знак Знак Знак Знак Знак Знак Знак Знак Знак Знак Знак Знак Знак Знак Знак1 Знак Знак Знак"/>
    <w:basedOn w:val="a"/>
    <w:autoRedefine/>
    <w:rsid w:val="00246DE2"/>
    <w:pPr>
      <w:ind w:firstLine="540"/>
      <w:jc w:val="both"/>
    </w:pPr>
    <w:rPr>
      <w:rFonts w:eastAsia="SimSun"/>
      <w:lang w:val="en-US" w:eastAsia="en-US"/>
    </w:rPr>
  </w:style>
  <w:style w:type="character" w:styleId="afb">
    <w:name w:val="Hyperlink"/>
    <w:uiPriority w:val="99"/>
    <w:rsid w:val="00246DE2"/>
    <w:rPr>
      <w:color w:val="000000"/>
      <w:u w:val="single"/>
    </w:rPr>
  </w:style>
  <w:style w:type="character" w:customStyle="1" w:styleId="c1">
    <w:name w:val="c1"/>
    <w:rsid w:val="00246DE2"/>
    <w:rPr>
      <w:rFonts w:cs="Times New Roman"/>
    </w:rPr>
  </w:style>
  <w:style w:type="paragraph" w:styleId="afc">
    <w:name w:val="List Paragraph"/>
    <w:basedOn w:val="a"/>
    <w:link w:val="afd"/>
    <w:uiPriority w:val="34"/>
    <w:qFormat/>
    <w:rsid w:val="00246DE2"/>
    <w:pPr>
      <w:suppressAutoHyphens/>
      <w:spacing w:after="200" w:line="276" w:lineRule="auto"/>
      <w:ind w:left="720"/>
      <w:jc w:val="both"/>
    </w:pPr>
    <w:rPr>
      <w:sz w:val="28"/>
      <w:szCs w:val="22"/>
      <w:lang w:val="kk-KZ" w:eastAsia="ar-SA"/>
    </w:rPr>
  </w:style>
  <w:style w:type="character" w:customStyle="1" w:styleId="afd">
    <w:name w:val="Абзац списка Знак"/>
    <w:link w:val="afc"/>
    <w:uiPriority w:val="34"/>
    <w:locked/>
    <w:rsid w:val="00246DE2"/>
    <w:rPr>
      <w:rFonts w:ascii="Times New Roman" w:eastAsia="Times New Roman" w:hAnsi="Times New Roman" w:cs="Times New Roman"/>
      <w:sz w:val="28"/>
      <w:lang w:val="kk-KZ" w:eastAsia="ar-SA"/>
    </w:rPr>
  </w:style>
  <w:style w:type="paragraph" w:styleId="afe">
    <w:name w:val="No Spacing"/>
    <w:uiPriority w:val="1"/>
    <w:qFormat/>
    <w:rsid w:val="00246D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0">
    <w:name w:val="s0"/>
    <w:rsid w:val="00246DE2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character" w:customStyle="1" w:styleId="aff">
    <w:name w:val="Подзаголовок Знак"/>
    <w:link w:val="aff0"/>
    <w:uiPriority w:val="99"/>
    <w:rsid w:val="00246DE2"/>
    <w:rPr>
      <w:rFonts w:ascii="Consolas" w:eastAsia="Consolas" w:hAnsi="Consolas" w:cs="Consolas"/>
      <w:lang w:val="en-US"/>
    </w:rPr>
  </w:style>
  <w:style w:type="paragraph" w:styleId="aff0">
    <w:name w:val="Subtitle"/>
    <w:basedOn w:val="a"/>
    <w:next w:val="a"/>
    <w:link w:val="aff"/>
    <w:uiPriority w:val="99"/>
    <w:qFormat/>
    <w:rsid w:val="00246DE2"/>
    <w:pPr>
      <w:numPr>
        <w:ilvl w:val="1"/>
      </w:numPr>
      <w:spacing w:after="200" w:line="276" w:lineRule="auto"/>
      <w:ind w:left="86"/>
    </w:pPr>
    <w:rPr>
      <w:rFonts w:ascii="Consolas" w:eastAsia="Consolas" w:hAnsi="Consolas" w:cs="Consolas"/>
      <w:sz w:val="22"/>
      <w:szCs w:val="22"/>
      <w:lang w:val="en-US" w:eastAsia="en-US"/>
    </w:rPr>
  </w:style>
  <w:style w:type="character" w:customStyle="1" w:styleId="16">
    <w:name w:val="Подзаголовок Знак1"/>
    <w:basedOn w:val="a0"/>
    <w:uiPriority w:val="11"/>
    <w:rsid w:val="00246D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f1">
    <w:name w:val="Emphasis"/>
    <w:uiPriority w:val="20"/>
    <w:qFormat/>
    <w:rsid w:val="00246DE2"/>
    <w:rPr>
      <w:rFonts w:ascii="Consolas" w:eastAsia="Consolas" w:hAnsi="Consolas" w:cs="Consolas"/>
    </w:rPr>
  </w:style>
  <w:style w:type="paragraph" w:customStyle="1" w:styleId="DocDefaults">
    <w:name w:val="DocDefaults"/>
    <w:rsid w:val="00246DE2"/>
    <w:rPr>
      <w:rFonts w:ascii="Calibri" w:eastAsia="Calibri" w:hAnsi="Calibri" w:cs="Times New Roman"/>
      <w:lang w:val="en-US"/>
    </w:rPr>
  </w:style>
  <w:style w:type="character" w:customStyle="1" w:styleId="aff2">
    <w:name w:val="Текст выноски Знак"/>
    <w:link w:val="aff3"/>
    <w:uiPriority w:val="99"/>
    <w:rsid w:val="00246DE2"/>
    <w:rPr>
      <w:rFonts w:ascii="Tahoma" w:eastAsia="Consolas" w:hAnsi="Tahoma" w:cs="Tahoma"/>
      <w:sz w:val="16"/>
      <w:szCs w:val="16"/>
      <w:lang w:val="en-US"/>
    </w:rPr>
  </w:style>
  <w:style w:type="paragraph" w:styleId="aff3">
    <w:name w:val="Balloon Text"/>
    <w:basedOn w:val="a"/>
    <w:link w:val="aff2"/>
    <w:uiPriority w:val="99"/>
    <w:unhideWhenUsed/>
    <w:rsid w:val="00246DE2"/>
    <w:rPr>
      <w:rFonts w:ascii="Tahoma" w:eastAsia="Consolas" w:hAnsi="Tahoma" w:cs="Tahoma"/>
      <w:sz w:val="16"/>
      <w:szCs w:val="16"/>
      <w:lang w:val="en-US" w:eastAsia="en-US"/>
    </w:rPr>
  </w:style>
  <w:style w:type="character" w:customStyle="1" w:styleId="17">
    <w:name w:val="Текст выноски Знак1"/>
    <w:basedOn w:val="a0"/>
    <w:uiPriority w:val="99"/>
    <w:semiHidden/>
    <w:rsid w:val="00246DE2"/>
    <w:rPr>
      <w:rFonts w:ascii="Tahoma" w:eastAsia="Times New Roman" w:hAnsi="Tahoma" w:cs="Tahoma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246DE2"/>
    <w:rPr>
      <w:color w:val="800080"/>
      <w:u w:val="single"/>
    </w:rPr>
  </w:style>
  <w:style w:type="paragraph" w:styleId="18">
    <w:name w:val="toc 1"/>
    <w:basedOn w:val="a"/>
    <w:next w:val="a"/>
    <w:autoRedefine/>
    <w:uiPriority w:val="39"/>
    <w:unhideWhenUsed/>
    <w:rsid w:val="00246DE2"/>
    <w:pPr>
      <w:tabs>
        <w:tab w:val="left" w:pos="733"/>
      </w:tabs>
    </w:pPr>
    <w:rPr>
      <w:rFonts w:eastAsia="Calibri"/>
      <w:bCs/>
      <w:lang w:eastAsia="en-US"/>
    </w:rPr>
  </w:style>
  <w:style w:type="paragraph" w:styleId="27">
    <w:name w:val="toc 2"/>
    <w:basedOn w:val="a"/>
    <w:next w:val="a"/>
    <w:autoRedefine/>
    <w:uiPriority w:val="39"/>
    <w:unhideWhenUsed/>
    <w:rsid w:val="00246DE2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6">
    <w:name w:val="toc 3"/>
    <w:basedOn w:val="a"/>
    <w:next w:val="a"/>
    <w:autoRedefine/>
    <w:uiPriority w:val="39"/>
    <w:unhideWhenUsed/>
    <w:rsid w:val="00246DE2"/>
    <w:pPr>
      <w:spacing w:after="2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customStyle="1" w:styleId="Podzag">
    <w:name w:val="Podzag"/>
    <w:basedOn w:val="a"/>
    <w:uiPriority w:val="99"/>
    <w:rsid w:val="00246DE2"/>
    <w:pPr>
      <w:autoSpaceDE w:val="0"/>
      <w:autoSpaceDN w:val="0"/>
      <w:adjustRightInd w:val="0"/>
      <w:spacing w:line="260" w:lineRule="atLeast"/>
      <w:ind w:right="-28"/>
      <w:jc w:val="both"/>
    </w:pPr>
    <w:rPr>
      <w:rFonts w:ascii="DS SchoolBook" w:eastAsia="Calibri" w:hAnsi="DS SchoolBook" w:cs="DS SchoolBook"/>
      <w:b/>
      <w:bCs/>
      <w:color w:val="000000"/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6">
    <w:name w:val="c6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8">
    <w:name w:val="c8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17">
    <w:name w:val="c17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19">
    <w:name w:val="c19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23">
    <w:name w:val="c23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14">
    <w:name w:val="c14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246DE2"/>
    <w:pPr>
      <w:spacing w:before="100" w:beforeAutospacing="1" w:after="100" w:afterAutospacing="1"/>
    </w:pPr>
  </w:style>
  <w:style w:type="character" w:customStyle="1" w:styleId="ListParagraphChar">
    <w:name w:val="List Paragraph Char"/>
    <w:link w:val="19"/>
    <w:locked/>
    <w:rsid w:val="00246DE2"/>
    <w:rPr>
      <w:rFonts w:ascii="Calibri" w:eastAsia="Calibri" w:hAnsi="Calibri"/>
    </w:rPr>
  </w:style>
  <w:style w:type="paragraph" w:customStyle="1" w:styleId="19">
    <w:name w:val="Абзац списка1"/>
    <w:basedOn w:val="a"/>
    <w:link w:val="ListParagraphChar"/>
    <w:rsid w:val="00246DE2"/>
    <w:pPr>
      <w:spacing w:after="200" w:line="276" w:lineRule="auto"/>
      <w:ind w:left="720"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c7">
    <w:name w:val="c7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28">
    <w:name w:val="Абзац списка2"/>
    <w:basedOn w:val="a"/>
    <w:uiPriority w:val="99"/>
    <w:rsid w:val="00246DE2"/>
    <w:pPr>
      <w:spacing w:after="200" w:line="276" w:lineRule="auto"/>
      <w:ind w:left="720"/>
    </w:pPr>
    <w:rPr>
      <w:rFonts w:ascii="Calibri" w:eastAsia="Calibri" w:hAnsi="Calibri"/>
      <w:sz w:val="20"/>
      <w:szCs w:val="20"/>
    </w:rPr>
  </w:style>
  <w:style w:type="paragraph" w:customStyle="1" w:styleId="37">
    <w:name w:val="Абзац списка3"/>
    <w:basedOn w:val="a"/>
    <w:uiPriority w:val="99"/>
    <w:rsid w:val="00246DE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rtejustify">
    <w:name w:val="rtejustify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p1">
    <w:name w:val="p1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p5">
    <w:name w:val="p5"/>
    <w:basedOn w:val="a"/>
    <w:uiPriority w:val="99"/>
    <w:rsid w:val="00246DE2"/>
    <w:pPr>
      <w:spacing w:before="100" w:beforeAutospacing="1" w:after="100" w:afterAutospacing="1"/>
    </w:pPr>
  </w:style>
  <w:style w:type="paragraph" w:customStyle="1" w:styleId="c9">
    <w:name w:val="c9"/>
    <w:basedOn w:val="a"/>
    <w:uiPriority w:val="99"/>
    <w:rsid w:val="00246DE2"/>
    <w:pPr>
      <w:spacing w:before="100" w:beforeAutospacing="1" w:after="100" w:afterAutospacing="1"/>
    </w:pPr>
  </w:style>
  <w:style w:type="character" w:customStyle="1" w:styleId="38">
    <w:name w:val="Заголовок №3_"/>
    <w:link w:val="39"/>
    <w:uiPriority w:val="99"/>
    <w:locked/>
    <w:rsid w:val="00246DE2"/>
    <w:rPr>
      <w:rFonts w:ascii="Franklin Gothic Demi" w:eastAsia="Franklin Gothic Demi" w:hAnsi="Franklin Gothic Demi" w:cs="Franklin Gothic Demi"/>
      <w:sz w:val="19"/>
      <w:szCs w:val="19"/>
      <w:shd w:val="clear" w:color="auto" w:fill="FFFFFF"/>
    </w:rPr>
  </w:style>
  <w:style w:type="paragraph" w:customStyle="1" w:styleId="39">
    <w:name w:val="Заголовок №3"/>
    <w:basedOn w:val="a"/>
    <w:link w:val="38"/>
    <w:uiPriority w:val="99"/>
    <w:rsid w:val="00246DE2"/>
    <w:pPr>
      <w:shd w:val="clear" w:color="auto" w:fill="FFFFFF"/>
      <w:spacing w:line="226" w:lineRule="exact"/>
      <w:outlineLvl w:val="2"/>
    </w:pPr>
    <w:rPr>
      <w:rFonts w:ascii="Franklin Gothic Demi" w:eastAsia="Franklin Gothic Demi" w:hAnsi="Franklin Gothic Demi" w:cs="Franklin Gothic Demi"/>
      <w:sz w:val="19"/>
      <w:szCs w:val="19"/>
      <w:lang w:eastAsia="en-US"/>
    </w:rPr>
  </w:style>
  <w:style w:type="paragraph" w:customStyle="1" w:styleId="410">
    <w:name w:val="Основной текст (4)1"/>
    <w:basedOn w:val="a"/>
    <w:uiPriority w:val="99"/>
    <w:rsid w:val="00246DE2"/>
    <w:pPr>
      <w:shd w:val="clear" w:color="auto" w:fill="FFFFFF"/>
      <w:spacing w:line="226" w:lineRule="exact"/>
      <w:jc w:val="both"/>
    </w:pPr>
    <w:rPr>
      <w:rFonts w:eastAsia="Arial Unicode MS"/>
      <w:b/>
      <w:bCs/>
      <w:sz w:val="19"/>
      <w:szCs w:val="19"/>
    </w:rPr>
  </w:style>
  <w:style w:type="paragraph" w:customStyle="1" w:styleId="710">
    <w:name w:val="Основной текст (7)1"/>
    <w:basedOn w:val="a"/>
    <w:uiPriority w:val="99"/>
    <w:rsid w:val="00246DE2"/>
    <w:pPr>
      <w:shd w:val="clear" w:color="auto" w:fill="FFFFFF"/>
      <w:spacing w:line="230" w:lineRule="exact"/>
      <w:jc w:val="both"/>
    </w:pPr>
    <w:rPr>
      <w:rFonts w:eastAsia="Arial Unicode MS"/>
      <w:i/>
      <w:iCs/>
      <w:sz w:val="19"/>
      <w:szCs w:val="19"/>
    </w:rPr>
  </w:style>
  <w:style w:type="character" w:customStyle="1" w:styleId="apple-converted-space">
    <w:name w:val="apple-converted-space"/>
    <w:rsid w:val="00246DE2"/>
  </w:style>
  <w:style w:type="character" w:customStyle="1" w:styleId="c0">
    <w:name w:val="c0"/>
    <w:rsid w:val="00246DE2"/>
  </w:style>
  <w:style w:type="character" w:customStyle="1" w:styleId="c21">
    <w:name w:val="c21"/>
    <w:rsid w:val="00246DE2"/>
  </w:style>
  <w:style w:type="character" w:customStyle="1" w:styleId="c32">
    <w:name w:val="c32"/>
    <w:rsid w:val="00246DE2"/>
  </w:style>
  <w:style w:type="character" w:customStyle="1" w:styleId="c4">
    <w:name w:val="c4"/>
    <w:rsid w:val="00246DE2"/>
  </w:style>
  <w:style w:type="character" w:customStyle="1" w:styleId="st">
    <w:name w:val="st"/>
    <w:rsid w:val="00246DE2"/>
  </w:style>
  <w:style w:type="character" w:customStyle="1" w:styleId="c12">
    <w:name w:val="c12"/>
    <w:rsid w:val="00246DE2"/>
  </w:style>
  <w:style w:type="character" w:customStyle="1" w:styleId="kaz">
    <w:name w:val="kaz"/>
    <w:rsid w:val="00246DE2"/>
  </w:style>
  <w:style w:type="character" w:customStyle="1" w:styleId="gl">
    <w:name w:val="gl"/>
    <w:rsid w:val="00246DE2"/>
  </w:style>
  <w:style w:type="character" w:customStyle="1" w:styleId="or">
    <w:name w:val="or"/>
    <w:rsid w:val="00246DE2"/>
  </w:style>
  <w:style w:type="character" w:customStyle="1" w:styleId="c5">
    <w:name w:val="c5"/>
    <w:rsid w:val="00246DE2"/>
  </w:style>
  <w:style w:type="character" w:customStyle="1" w:styleId="c16">
    <w:name w:val="c16"/>
    <w:rsid w:val="00246DE2"/>
  </w:style>
  <w:style w:type="character" w:customStyle="1" w:styleId="c33">
    <w:name w:val="c33"/>
    <w:rsid w:val="00246DE2"/>
  </w:style>
  <w:style w:type="character" w:customStyle="1" w:styleId="29">
    <w:name w:val="Основной текст + Курсив2"/>
    <w:uiPriority w:val="99"/>
    <w:rsid w:val="00246DE2"/>
    <w:rPr>
      <w:rFonts w:ascii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720">
    <w:name w:val="Основной текст (7) + Не курсив2"/>
    <w:uiPriority w:val="99"/>
    <w:rsid w:val="00246D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ff5">
    <w:name w:val="annotation text"/>
    <w:basedOn w:val="a"/>
    <w:link w:val="aff6"/>
    <w:uiPriority w:val="99"/>
    <w:unhideWhenUsed/>
    <w:rsid w:val="00246DE2"/>
    <w:pPr>
      <w:spacing w:after="16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f6">
    <w:name w:val="Текст примечания Знак"/>
    <w:basedOn w:val="a0"/>
    <w:link w:val="aff5"/>
    <w:uiPriority w:val="99"/>
    <w:rsid w:val="00246DE2"/>
    <w:rPr>
      <w:rFonts w:ascii="Calibri" w:eastAsia="Calibri" w:hAnsi="Calibri" w:cs="Times New Roman"/>
      <w:sz w:val="20"/>
      <w:szCs w:val="20"/>
      <w:lang w:val="x-none"/>
    </w:rPr>
  </w:style>
  <w:style w:type="paragraph" w:styleId="aff7">
    <w:name w:val="annotation subject"/>
    <w:basedOn w:val="aff5"/>
    <w:next w:val="aff5"/>
    <w:link w:val="aff8"/>
    <w:uiPriority w:val="99"/>
    <w:unhideWhenUsed/>
    <w:rsid w:val="00246DE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246DE2"/>
    <w:rPr>
      <w:rFonts w:ascii="Calibri" w:eastAsia="Calibri" w:hAnsi="Calibri" w:cs="Times New Roman"/>
      <w:b/>
      <w:bCs/>
      <w:sz w:val="20"/>
      <w:szCs w:val="20"/>
      <w:lang w:val="x-none"/>
    </w:rPr>
  </w:style>
  <w:style w:type="character" w:styleId="aff9">
    <w:name w:val="annotation reference"/>
    <w:uiPriority w:val="99"/>
    <w:unhideWhenUsed/>
    <w:rsid w:val="00246DE2"/>
    <w:rPr>
      <w:sz w:val="16"/>
      <w:szCs w:val="16"/>
    </w:rPr>
  </w:style>
  <w:style w:type="character" w:styleId="affa">
    <w:name w:val="footnote reference"/>
    <w:uiPriority w:val="99"/>
    <w:rsid w:val="00246DE2"/>
    <w:rPr>
      <w:vertAlign w:val="superscript"/>
    </w:rPr>
  </w:style>
  <w:style w:type="character" w:customStyle="1" w:styleId="20pt">
    <w:name w:val="Основной текст (2) + Интервал 0 pt"/>
    <w:rsid w:val="00246DE2"/>
    <w:rPr>
      <w:rFonts w:ascii="Times New Roman" w:eastAsia="Times New Roman" w:hAnsi="Times New Roman" w:cs="Times New Roman"/>
      <w:spacing w:val="0"/>
      <w:sz w:val="31"/>
      <w:szCs w:val="31"/>
      <w:shd w:val="clear" w:color="auto" w:fill="FFFFFF"/>
    </w:rPr>
  </w:style>
  <w:style w:type="character" w:customStyle="1" w:styleId="40pt">
    <w:name w:val="Оглавление (4) + Интервал 0 pt"/>
    <w:rsid w:val="00246DE2"/>
    <w:rPr>
      <w:rFonts w:ascii="Times New Roman" w:eastAsia="Times New Roman" w:hAnsi="Times New Roman" w:cs="Times New Roman"/>
      <w:spacing w:val="0"/>
      <w:sz w:val="31"/>
      <w:szCs w:val="31"/>
      <w:shd w:val="clear" w:color="auto" w:fill="FFFFFF"/>
    </w:rPr>
  </w:style>
  <w:style w:type="character" w:customStyle="1" w:styleId="10pt">
    <w:name w:val="Заголовок №1 + Интервал 0 pt"/>
    <w:rsid w:val="00246DE2"/>
    <w:rPr>
      <w:rFonts w:ascii="Times New Roman" w:eastAsia="Times New Roman" w:hAnsi="Times New Roman" w:cs="Times New Roman"/>
      <w:spacing w:val="0"/>
      <w:sz w:val="31"/>
      <w:szCs w:val="31"/>
      <w:shd w:val="clear" w:color="auto" w:fill="FFFFFF"/>
    </w:rPr>
  </w:style>
  <w:style w:type="character" w:customStyle="1" w:styleId="130">
    <w:name w:val="Заголовок №1 (3)"/>
    <w:rsid w:val="00246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  <w:lang w:val="de"/>
    </w:rPr>
  </w:style>
  <w:style w:type="character" w:customStyle="1" w:styleId="affb">
    <w:name w:val="Оглавление_"/>
    <w:link w:val="affc"/>
    <w:rsid w:val="00246DE2"/>
    <w:rPr>
      <w:sz w:val="27"/>
      <w:szCs w:val="27"/>
      <w:shd w:val="clear" w:color="auto" w:fill="FFFFFF"/>
    </w:rPr>
  </w:style>
  <w:style w:type="character" w:customStyle="1" w:styleId="affd">
    <w:name w:val="Оглавление + Полужирный"/>
    <w:rsid w:val="00246D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a">
    <w:name w:val="Оглавление (2) + Не полужирный"/>
    <w:rsid w:val="00246D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affc">
    <w:name w:val="Оглавление"/>
    <w:basedOn w:val="a"/>
    <w:link w:val="affb"/>
    <w:rsid w:val="00246DE2"/>
    <w:pPr>
      <w:shd w:val="clear" w:color="auto" w:fill="FFFFFF"/>
      <w:spacing w:before="420" w:after="180" w:line="0" w:lineRule="atLeast"/>
      <w:ind w:hanging="46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e">
    <w:name w:val="Основной текст_"/>
    <w:link w:val="2b"/>
    <w:rsid w:val="00246DE2"/>
    <w:rPr>
      <w:sz w:val="27"/>
      <w:szCs w:val="27"/>
      <w:shd w:val="clear" w:color="auto" w:fill="FFFFFF"/>
    </w:rPr>
  </w:style>
  <w:style w:type="character" w:customStyle="1" w:styleId="1a">
    <w:name w:val="Основной текст1"/>
    <w:rsid w:val="00246DE2"/>
  </w:style>
  <w:style w:type="character" w:customStyle="1" w:styleId="afff">
    <w:name w:val="Основной текст + Не полужирный"/>
    <w:rsid w:val="00246D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c">
    <w:name w:val="Оглавление (2)"/>
    <w:rsid w:val="00246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b">
    <w:name w:val="Основной текст2"/>
    <w:basedOn w:val="a"/>
    <w:link w:val="affe"/>
    <w:rsid w:val="00246DE2"/>
    <w:pPr>
      <w:shd w:val="clear" w:color="auto" w:fill="FFFFFF"/>
      <w:spacing w:line="348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d">
    <w:name w:val="Оглавление + Полужирный2"/>
    <w:rsid w:val="00246D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1b">
    <w:name w:val="Оглавление1"/>
    <w:basedOn w:val="a"/>
    <w:rsid w:val="00246DE2"/>
    <w:pPr>
      <w:shd w:val="clear" w:color="auto" w:fill="FFFFFF"/>
      <w:spacing w:before="420" w:after="180" w:line="0" w:lineRule="atLeast"/>
      <w:ind w:hanging="460"/>
    </w:pPr>
    <w:rPr>
      <w:color w:val="000000"/>
      <w:sz w:val="27"/>
      <w:szCs w:val="27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P12000010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33</Pages>
  <Words>16671</Words>
  <Characters>95028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2017-09-16T06:53:00Z</dcterms:created>
  <dcterms:modified xsi:type="dcterms:W3CDTF">2017-09-16T09:38:00Z</dcterms:modified>
</cp:coreProperties>
</file>